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56" w:rsidRPr="00E078AD" w:rsidRDefault="00E078AD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78AD">
        <w:rPr>
          <w:rFonts w:ascii="Times New Roman" w:hAnsi="Times New Roman" w:cs="Times New Roman"/>
          <w:sz w:val="24"/>
          <w:szCs w:val="24"/>
        </w:rPr>
        <w:t>State of Washington</w:t>
      </w:r>
    </w:p>
    <w:p w:rsidR="00E078AD" w:rsidRPr="00E078AD" w:rsidRDefault="00E078AD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AD">
        <w:rPr>
          <w:rFonts w:ascii="Times New Roman" w:hAnsi="Times New Roman" w:cs="Times New Roman"/>
          <w:sz w:val="24"/>
          <w:szCs w:val="24"/>
        </w:rPr>
        <w:t>County of ____</w:t>
      </w:r>
      <w:r w:rsidR="00F90659">
        <w:rPr>
          <w:rFonts w:ascii="Times New Roman" w:hAnsi="Times New Roman" w:cs="Times New Roman"/>
          <w:sz w:val="24"/>
          <w:szCs w:val="24"/>
        </w:rPr>
        <w:t>___________</w:t>
      </w:r>
      <w:r w:rsidRPr="00E078AD">
        <w:rPr>
          <w:rFonts w:ascii="Times New Roman" w:hAnsi="Times New Roman" w:cs="Times New Roman"/>
          <w:sz w:val="24"/>
          <w:szCs w:val="24"/>
        </w:rPr>
        <w:t>_</w:t>
      </w:r>
    </w:p>
    <w:p w:rsidR="00E078AD" w:rsidRPr="00E078AD" w:rsidRDefault="00E078AD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8AD">
        <w:rPr>
          <w:rFonts w:ascii="Times New Roman" w:hAnsi="Times New Roman" w:cs="Times New Roman"/>
          <w:sz w:val="24"/>
          <w:szCs w:val="24"/>
        </w:rPr>
        <w:t>Discovery Agreement</w:t>
      </w:r>
    </w:p>
    <w:p w:rsidR="00E078AD" w:rsidRPr="00E078AD" w:rsidRDefault="00E078AD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55E" w:rsidRDefault="00EA655E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below-signed parties agree to the following </w:t>
      </w:r>
      <w:r w:rsidR="00C97303"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z w:val="24"/>
          <w:szCs w:val="24"/>
        </w:rPr>
        <w:t xml:space="preserve"> with regard to provision and requests for discovery in dependency and termination of parental rights proceedings under chapter 13.34 RCW.</w:t>
      </w:r>
      <w:r w:rsidR="00920811">
        <w:rPr>
          <w:rFonts w:ascii="Times New Roman" w:hAnsi="Times New Roman" w:cs="Times New Roman"/>
          <w:sz w:val="24"/>
          <w:szCs w:val="24"/>
        </w:rPr>
        <w:t xml:space="preserve"> The timelines agreed to herein may be altered in a specific case based on agreement of the parties. Nothing in this agreement shall be construed as a waiver of a party’s or participant’s right to seek discovery from other non-parties.</w:t>
      </w:r>
    </w:p>
    <w:p w:rsidR="00EA655E" w:rsidRDefault="00EA655E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59" w:rsidRDefault="00D60293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Documentary discovery will be provided in an electronic format. </w:t>
      </w:r>
      <w:r w:rsidR="00E078AD">
        <w:rPr>
          <w:rFonts w:ascii="Times New Roman" w:hAnsi="Times New Roman" w:cs="Times New Roman"/>
          <w:sz w:val="24"/>
          <w:szCs w:val="24"/>
        </w:rPr>
        <w:t xml:space="preserve">The Department of Children, Youth, and Families (DCYF) will provide all information in their file regarding parents named in a dependency petition (excluding legal, financial, and any privileged or otherwise confidential records), which have not been provided, </w:t>
      </w:r>
      <w:r w:rsidR="00F90659">
        <w:rPr>
          <w:rFonts w:ascii="Times New Roman" w:hAnsi="Times New Roman" w:cs="Times New Roman"/>
          <w:sz w:val="24"/>
          <w:szCs w:val="24"/>
        </w:rPr>
        <w:t xml:space="preserve">in </w:t>
      </w:r>
      <w:r w:rsidR="00EA655E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F90659">
        <w:rPr>
          <w:rFonts w:ascii="Times New Roman" w:hAnsi="Times New Roman" w:cs="Times New Roman"/>
          <w:sz w:val="24"/>
          <w:szCs w:val="24"/>
        </w:rPr>
        <w:t>secure electronic format</w:t>
      </w:r>
      <w:r w:rsidR="00EA655E">
        <w:rPr>
          <w:rFonts w:ascii="Times New Roman" w:hAnsi="Times New Roman" w:cs="Times New Roman"/>
          <w:sz w:val="24"/>
          <w:szCs w:val="24"/>
        </w:rPr>
        <w:t xml:space="preserve">: </w:t>
      </w:r>
      <w:r w:rsidR="00EA655E" w:rsidRPr="00EA655E">
        <w:rPr>
          <w:rFonts w:ascii="Times New Roman" w:hAnsi="Times New Roman" w:cs="Times New Roman"/>
          <w:sz w:val="24"/>
          <w:szCs w:val="24"/>
          <w:u w:val="single"/>
        </w:rPr>
        <w:t>(insert electroni</w:t>
      </w:r>
      <w:r w:rsidR="00EA655E">
        <w:rPr>
          <w:rFonts w:ascii="Times New Roman" w:hAnsi="Times New Roman" w:cs="Times New Roman"/>
          <w:sz w:val="24"/>
          <w:szCs w:val="24"/>
          <w:u w:val="single"/>
        </w:rPr>
        <w:t xml:space="preserve">c format DCYF </w:t>
      </w:r>
      <w:r w:rsidR="00EA655E" w:rsidRPr="00EA655E">
        <w:rPr>
          <w:rFonts w:ascii="Times New Roman" w:hAnsi="Times New Roman" w:cs="Times New Roman"/>
          <w:sz w:val="24"/>
          <w:szCs w:val="24"/>
          <w:u w:val="single"/>
        </w:rPr>
        <w:t>use</w:t>
      </w:r>
      <w:r w:rsidR="00EA655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EA655E" w:rsidRPr="00EA655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90659">
        <w:rPr>
          <w:rFonts w:ascii="Times New Roman" w:hAnsi="Times New Roman" w:cs="Times New Roman"/>
          <w:sz w:val="24"/>
          <w:szCs w:val="24"/>
        </w:rPr>
        <w:t>.</w:t>
      </w:r>
      <w:r w:rsidR="00376B59">
        <w:rPr>
          <w:rFonts w:ascii="Times New Roman" w:hAnsi="Times New Roman" w:cs="Times New Roman"/>
          <w:sz w:val="24"/>
          <w:szCs w:val="24"/>
        </w:rPr>
        <w:t xml:space="preserve"> Other parties that will rely on documents in court will provide them to the parties within __ days before the hearing at issue.</w:t>
      </w:r>
    </w:p>
    <w:p w:rsidR="00F90659" w:rsidRDefault="00F90659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AD" w:rsidRDefault="00F90659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Discovery will be provided </w:t>
      </w:r>
      <w:r w:rsidR="00E078AD">
        <w:rPr>
          <w:rFonts w:ascii="Times New Roman" w:hAnsi="Times New Roman" w:cs="Times New Roman"/>
          <w:sz w:val="24"/>
          <w:szCs w:val="24"/>
        </w:rPr>
        <w:t>under the following timeframes:</w:t>
      </w:r>
    </w:p>
    <w:p w:rsidR="00E078AD" w:rsidRDefault="00E078AD" w:rsidP="00E07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8AD" w:rsidRDefault="00E078AD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Shelter care hearing: </w:t>
      </w:r>
      <w:r w:rsidR="00E2334D">
        <w:rPr>
          <w:rFonts w:ascii="Times New Roman" w:hAnsi="Times New Roman" w:cs="Times New Roman"/>
          <w:sz w:val="24"/>
          <w:szCs w:val="24"/>
        </w:rPr>
        <w:t xml:space="preserve">Pursuant to RCW 13.34.090(4), </w:t>
      </w:r>
      <w:r>
        <w:rPr>
          <w:rFonts w:ascii="Times New Roman" w:hAnsi="Times New Roman" w:cs="Times New Roman"/>
          <w:sz w:val="24"/>
          <w:szCs w:val="24"/>
        </w:rPr>
        <w:t>DCYF will provide documentation related to the allegation(s) in the petition</w:t>
      </w:r>
      <w:r w:rsidR="00E2334D">
        <w:rPr>
          <w:rFonts w:ascii="Times New Roman" w:hAnsi="Times New Roman" w:cs="Times New Roman"/>
          <w:sz w:val="24"/>
          <w:szCs w:val="24"/>
        </w:rPr>
        <w:t xml:space="preserve"> a reasonable period of time prior to the hearing. If</w:t>
      </w:r>
      <w:r>
        <w:rPr>
          <w:rFonts w:ascii="Times New Roman" w:hAnsi="Times New Roman" w:cs="Times New Roman"/>
          <w:sz w:val="24"/>
          <w:szCs w:val="24"/>
        </w:rPr>
        <w:t xml:space="preserve"> there is significant pre-petition DCYF history</w:t>
      </w:r>
      <w:r w:rsidR="00E2334D">
        <w:rPr>
          <w:rFonts w:ascii="Times New Roman" w:hAnsi="Times New Roman" w:cs="Times New Roman"/>
          <w:sz w:val="24"/>
          <w:szCs w:val="24"/>
        </w:rPr>
        <w:t xml:space="preserve"> that is not included in the discovery provided before the hearing</w:t>
      </w:r>
      <w:r>
        <w:rPr>
          <w:rFonts w:ascii="Times New Roman" w:hAnsi="Times New Roman" w:cs="Times New Roman"/>
          <w:sz w:val="24"/>
          <w:szCs w:val="24"/>
        </w:rPr>
        <w:t xml:space="preserve">, DCYF will notify </w:t>
      </w:r>
      <w:r w:rsidR="00E2334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parties of non-disclosed information and will make this information available upon written</w:t>
      </w:r>
      <w:r w:rsidR="003F43F8">
        <w:rPr>
          <w:rFonts w:ascii="Times New Roman" w:hAnsi="Times New Roman" w:cs="Times New Roman"/>
          <w:sz w:val="24"/>
          <w:szCs w:val="24"/>
        </w:rPr>
        <w:t xml:space="preserve"> or emailed</w:t>
      </w:r>
      <w:r>
        <w:rPr>
          <w:rFonts w:ascii="Times New Roman" w:hAnsi="Times New Roman" w:cs="Times New Roman"/>
          <w:sz w:val="24"/>
          <w:szCs w:val="24"/>
        </w:rPr>
        <w:t xml:space="preserve"> request from any party.</w:t>
      </w:r>
    </w:p>
    <w:p w:rsidR="00E078AD" w:rsidRDefault="00E078AD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Non-contested dependency fact-finding hearing: </w:t>
      </w:r>
      <w:r w:rsidR="00D60293">
        <w:rPr>
          <w:rFonts w:ascii="Times New Roman" w:hAnsi="Times New Roman" w:cs="Times New Roman"/>
          <w:sz w:val="24"/>
          <w:szCs w:val="24"/>
        </w:rPr>
        <w:t>DCYF will provide to the parties d</w:t>
      </w:r>
      <w:r>
        <w:rPr>
          <w:rFonts w:ascii="Times New Roman" w:hAnsi="Times New Roman" w:cs="Times New Roman"/>
          <w:sz w:val="24"/>
          <w:szCs w:val="24"/>
        </w:rPr>
        <w:t xml:space="preserve">iscovery that was not previously provided to the parties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 before the hearing.</w:t>
      </w:r>
    </w:p>
    <w:p w:rsidR="00E078AD" w:rsidRDefault="00E078AD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Contested dependency fact-finding hearing: </w:t>
      </w:r>
      <w:r w:rsidR="00D60293">
        <w:rPr>
          <w:rFonts w:ascii="Times New Roman" w:hAnsi="Times New Roman" w:cs="Times New Roman"/>
          <w:sz w:val="24"/>
          <w:szCs w:val="24"/>
        </w:rPr>
        <w:t>DCYF will provide to the parties d</w:t>
      </w:r>
      <w:r>
        <w:rPr>
          <w:rFonts w:ascii="Times New Roman" w:hAnsi="Times New Roman" w:cs="Times New Roman"/>
          <w:sz w:val="24"/>
          <w:szCs w:val="24"/>
        </w:rPr>
        <w:t xml:space="preserve">iscovery that was not previously provided to the parties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 prior to the hearing, then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r w:rsidR="00EA655E">
        <w:rPr>
          <w:rFonts w:ascii="Times New Roman" w:hAnsi="Times New Roman" w:cs="Times New Roman"/>
          <w:sz w:val="24"/>
          <w:szCs w:val="24"/>
        </w:rPr>
        <w:t>/s</w:t>
      </w:r>
      <w:r>
        <w:rPr>
          <w:rFonts w:ascii="Times New Roman" w:hAnsi="Times New Roman" w:cs="Times New Roman"/>
          <w:sz w:val="24"/>
          <w:szCs w:val="24"/>
        </w:rPr>
        <w:t xml:space="preserve"> prior to the hearing if additional discovery, not already provided, is obtained by DCYF.</w:t>
      </w:r>
    </w:p>
    <w:p w:rsidR="00E078AD" w:rsidRDefault="00E078AD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Following entry of dependency fact-finding and disposition orders: </w:t>
      </w:r>
      <w:r w:rsidR="00D60293">
        <w:rPr>
          <w:rFonts w:ascii="Times New Roman" w:hAnsi="Times New Roman" w:cs="Times New Roman"/>
          <w:sz w:val="24"/>
          <w:szCs w:val="24"/>
        </w:rPr>
        <w:t xml:space="preserve">DCYF will provide discovery to the parties that was </w:t>
      </w:r>
      <w:r>
        <w:rPr>
          <w:rFonts w:ascii="Times New Roman" w:hAnsi="Times New Roman" w:cs="Times New Roman"/>
          <w:sz w:val="24"/>
          <w:szCs w:val="24"/>
        </w:rPr>
        <w:t xml:space="preserve">not previously provided every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days.</w:t>
      </w:r>
    </w:p>
    <w:p w:rsidR="00E078AD" w:rsidRDefault="00757F72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contested hearing: </w:t>
      </w:r>
      <w:r w:rsidR="00D60293">
        <w:rPr>
          <w:rFonts w:ascii="Times New Roman" w:hAnsi="Times New Roman" w:cs="Times New Roman"/>
          <w:sz w:val="24"/>
          <w:szCs w:val="24"/>
        </w:rPr>
        <w:t xml:space="preserve">DCYF will provide discovery that was </w:t>
      </w:r>
      <w:r>
        <w:rPr>
          <w:rFonts w:ascii="Times New Roman" w:hAnsi="Times New Roman" w:cs="Times New Roman"/>
          <w:sz w:val="24"/>
          <w:szCs w:val="24"/>
        </w:rPr>
        <w:t xml:space="preserve">not previously provided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 prior to the hearing, or as otherwise agreed to by counsel.</w:t>
      </w:r>
    </w:p>
    <w:p w:rsidR="00757F72" w:rsidRDefault="00757F72" w:rsidP="00E078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Termination trial: </w:t>
      </w:r>
      <w:r w:rsidR="00D60293">
        <w:rPr>
          <w:rFonts w:ascii="Times New Roman" w:hAnsi="Times New Roman" w:cs="Times New Roman"/>
          <w:sz w:val="24"/>
          <w:szCs w:val="24"/>
        </w:rPr>
        <w:t xml:space="preserve">[ ] </w:t>
      </w:r>
      <w:r>
        <w:rPr>
          <w:rFonts w:ascii="Times New Roman" w:hAnsi="Times New Roman" w:cs="Times New Roman"/>
          <w:sz w:val="24"/>
          <w:szCs w:val="24"/>
        </w:rPr>
        <w:t xml:space="preserve">As provided in the court’s scheduling </w:t>
      </w:r>
      <w:r w:rsidR="00E2334D">
        <w:rPr>
          <w:rFonts w:ascii="Times New Roman" w:hAnsi="Times New Roman" w:cs="Times New Roman"/>
          <w:sz w:val="24"/>
          <w:szCs w:val="24"/>
        </w:rPr>
        <w:t>order;</w:t>
      </w:r>
      <w:r w:rsidR="00CB199C">
        <w:rPr>
          <w:rFonts w:ascii="Times New Roman" w:hAnsi="Times New Roman" w:cs="Times New Roman"/>
          <w:sz w:val="24"/>
          <w:szCs w:val="24"/>
        </w:rPr>
        <w:t xml:space="preserve"> or</w:t>
      </w:r>
      <w:r w:rsidR="00E2334D">
        <w:rPr>
          <w:rFonts w:ascii="Times New Roman" w:hAnsi="Times New Roman" w:cs="Times New Roman"/>
          <w:sz w:val="24"/>
          <w:szCs w:val="24"/>
        </w:rPr>
        <w:t xml:space="preserve"> [ ] </w:t>
      </w:r>
      <w:r w:rsidR="00CB199C">
        <w:rPr>
          <w:rFonts w:ascii="Times New Roman" w:hAnsi="Times New Roman" w:cs="Times New Roman"/>
          <w:sz w:val="24"/>
          <w:szCs w:val="24"/>
        </w:rPr>
        <w:t>DCYF will provide to the parties discovery that was not previously provided to the parties ___ days prior to the trial, then ___ day/s prior to the trial if additional discovery, not already provided, is obtained by DCYF.</w:t>
      </w:r>
    </w:p>
    <w:p w:rsidR="00757F72" w:rsidRDefault="00757F72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90" w:rsidRDefault="00C13490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and assessments:</w:t>
      </w:r>
    </w:p>
    <w:p w:rsidR="00C13490" w:rsidRDefault="00C13490" w:rsidP="00C134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490">
        <w:rPr>
          <w:rFonts w:ascii="Times New Roman" w:hAnsi="Times New Roman" w:cs="Times New Roman"/>
          <w:sz w:val="24"/>
          <w:szCs w:val="24"/>
        </w:rPr>
        <w:t xml:space="preserve">DCYF shall provide these documents to </w:t>
      </w:r>
      <w:r w:rsidR="00757F72" w:rsidRPr="00C13490">
        <w:rPr>
          <w:rFonts w:ascii="Times New Roman" w:hAnsi="Times New Roman" w:cs="Times New Roman"/>
          <w:sz w:val="24"/>
          <w:szCs w:val="24"/>
        </w:rPr>
        <w:t>all par</w:t>
      </w:r>
      <w:r>
        <w:rPr>
          <w:rFonts w:ascii="Times New Roman" w:hAnsi="Times New Roman" w:cs="Times New Roman"/>
          <w:sz w:val="24"/>
          <w:szCs w:val="24"/>
        </w:rPr>
        <w:t xml:space="preserve">ties within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 of receipt.</w:t>
      </w:r>
    </w:p>
    <w:p w:rsidR="00757F72" w:rsidRPr="00C13490" w:rsidRDefault="00C13490" w:rsidP="00C134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DCYF shall provide </w:t>
      </w:r>
      <w:r w:rsidR="00CD2620">
        <w:rPr>
          <w:rFonts w:ascii="Times New Roman" w:hAnsi="Times New Roman" w:cs="Times New Roman"/>
          <w:sz w:val="24"/>
          <w:szCs w:val="24"/>
        </w:rPr>
        <w:t xml:space="preserve">any </w:t>
      </w:r>
      <w:r w:rsidR="003F43F8">
        <w:rPr>
          <w:rFonts w:ascii="Times New Roman" w:hAnsi="Times New Roman" w:cs="Times New Roman"/>
          <w:sz w:val="24"/>
          <w:szCs w:val="24"/>
        </w:rPr>
        <w:t>service providers’</w:t>
      </w:r>
      <w:r w:rsidR="00757F72" w:rsidRPr="00C13490">
        <w:rPr>
          <w:rFonts w:ascii="Times New Roman" w:hAnsi="Times New Roman" w:cs="Times New Roman"/>
          <w:sz w:val="24"/>
          <w:szCs w:val="24"/>
        </w:rPr>
        <w:t xml:space="preserve"> progress reports (not including visit reports) </w:t>
      </w:r>
      <w:r w:rsidR="00CD2620">
        <w:rPr>
          <w:rFonts w:ascii="Times New Roman" w:hAnsi="Times New Roman" w:cs="Times New Roman"/>
          <w:sz w:val="24"/>
          <w:szCs w:val="24"/>
        </w:rPr>
        <w:t xml:space="preserve">in its possession </w:t>
      </w:r>
      <w:r>
        <w:rPr>
          <w:rFonts w:ascii="Times New Roman" w:hAnsi="Times New Roman" w:cs="Times New Roman"/>
          <w:sz w:val="24"/>
          <w:szCs w:val="24"/>
        </w:rPr>
        <w:t>to all parties</w:t>
      </w:r>
      <w:r w:rsidR="00757F72" w:rsidRPr="00C13490">
        <w:rPr>
          <w:rFonts w:ascii="Times New Roman" w:hAnsi="Times New Roman" w:cs="Times New Roman"/>
          <w:sz w:val="24"/>
          <w:szCs w:val="24"/>
        </w:rPr>
        <w:t xml:space="preserve"> every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 w:rsidR="00757F72" w:rsidRPr="00C13490">
        <w:rPr>
          <w:rFonts w:ascii="Times New Roman" w:hAnsi="Times New Roman" w:cs="Times New Roman"/>
          <w:sz w:val="24"/>
          <w:szCs w:val="24"/>
        </w:rPr>
        <w:t xml:space="preserve"> days.</w:t>
      </w:r>
    </w:p>
    <w:p w:rsidR="00757F72" w:rsidRDefault="00757F72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F8" w:rsidRDefault="003F43F8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3F8" w:rsidRDefault="003F43F8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72" w:rsidRDefault="00C13490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757F72">
        <w:rPr>
          <w:rFonts w:ascii="Times New Roman" w:hAnsi="Times New Roman" w:cs="Times New Roman"/>
          <w:sz w:val="24"/>
          <w:szCs w:val="24"/>
        </w:rPr>
        <w:t>pecific requests for discovery:</w:t>
      </w:r>
    </w:p>
    <w:p w:rsidR="00757F72" w:rsidRDefault="00757F72" w:rsidP="00757F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requests for discovery made outside the above timelines </w:t>
      </w:r>
      <w:r w:rsidR="003F43F8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state the specific document(s), not previously provided, being requested. Discovery requests </w:t>
      </w:r>
      <w:r w:rsidR="003F43F8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be in writing</w:t>
      </w:r>
      <w:r w:rsidR="003F43F8">
        <w:rPr>
          <w:rFonts w:ascii="Times New Roman" w:hAnsi="Times New Roman" w:cs="Times New Roman"/>
          <w:sz w:val="24"/>
          <w:szCs w:val="24"/>
        </w:rPr>
        <w:t xml:space="preserve"> or email</w:t>
      </w:r>
      <w:r>
        <w:rPr>
          <w:rFonts w:ascii="Times New Roman" w:hAnsi="Times New Roman" w:cs="Times New Roman"/>
          <w:sz w:val="24"/>
          <w:szCs w:val="24"/>
        </w:rPr>
        <w:t xml:space="preserve"> and will be clearly noted as such in the subject line of the document requesting discovery. Specific requests shall be sent to</w:t>
      </w:r>
      <w:r w:rsidR="00EA655E">
        <w:rPr>
          <w:rFonts w:ascii="Times New Roman" w:hAnsi="Times New Roman" w:cs="Times New Roman"/>
          <w:sz w:val="24"/>
          <w:szCs w:val="24"/>
        </w:rPr>
        <w:t xml:space="preserve">: </w:t>
      </w:r>
      <w:r w:rsidR="00EA655E" w:rsidRPr="00EA655E">
        <w:rPr>
          <w:rFonts w:ascii="Times New Roman" w:hAnsi="Times New Roman" w:cs="Times New Roman"/>
          <w:sz w:val="24"/>
          <w:szCs w:val="24"/>
          <w:u w:val="single"/>
        </w:rPr>
        <w:t>(insert title of recipient/s)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F72" w:rsidRDefault="00757F72" w:rsidP="00757F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requested discovery shall be provided in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 of receipt of the request, </w:t>
      </w:r>
      <w:r w:rsidR="00976E9D">
        <w:rPr>
          <w:rFonts w:ascii="Times New Roman" w:hAnsi="Times New Roman" w:cs="Times New Roman"/>
          <w:sz w:val="24"/>
          <w:szCs w:val="24"/>
        </w:rPr>
        <w:t>but not more than 15 days after the request, unless otherwise agreed upon by the parties or ordered by the Court.</w:t>
      </w:r>
    </w:p>
    <w:p w:rsidR="00757F72" w:rsidRDefault="00757F72" w:rsidP="00757F7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requests for discovery shall not be made more than every </w:t>
      </w:r>
      <w:r w:rsidR="00EA65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days, unless the requestor provides compelling reasons for the requested discovery.</w:t>
      </w:r>
    </w:p>
    <w:p w:rsidR="00757F72" w:rsidRDefault="00757F72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F72" w:rsidRDefault="00C13490" w:rsidP="00757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7F72">
        <w:rPr>
          <w:rFonts w:ascii="Times New Roman" w:hAnsi="Times New Roman" w:cs="Times New Roman"/>
          <w:sz w:val="24"/>
          <w:szCs w:val="24"/>
        </w:rPr>
        <w:t xml:space="preserve">hen discovery </w:t>
      </w:r>
      <w:r>
        <w:rPr>
          <w:rFonts w:ascii="Times New Roman" w:hAnsi="Times New Roman" w:cs="Times New Roman"/>
          <w:sz w:val="24"/>
          <w:szCs w:val="24"/>
        </w:rPr>
        <w:t xml:space="preserve">is not provided pursuant to this </w:t>
      </w:r>
      <w:r w:rsidR="00757F72">
        <w:rPr>
          <w:rFonts w:ascii="Times New Roman" w:hAnsi="Times New Roman" w:cs="Times New Roman"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>, the following procedures apply:</w:t>
      </w:r>
    </w:p>
    <w:p w:rsidR="00F23136" w:rsidRDefault="00757F72" w:rsidP="00A81C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6">
        <w:rPr>
          <w:rFonts w:ascii="Times New Roman" w:hAnsi="Times New Roman" w:cs="Times New Roman"/>
          <w:sz w:val="24"/>
          <w:szCs w:val="24"/>
        </w:rPr>
        <w:t xml:space="preserve">The party entitled to the discovery shall notify </w:t>
      </w:r>
      <w:r w:rsidR="00EA655E" w:rsidRPr="00F23136">
        <w:rPr>
          <w:rFonts w:ascii="Times New Roman" w:hAnsi="Times New Roman" w:cs="Times New Roman"/>
          <w:sz w:val="24"/>
          <w:szCs w:val="24"/>
          <w:u w:val="single"/>
        </w:rPr>
        <w:t>(insert title/s of recipient/s)</w:t>
      </w:r>
      <w:r w:rsidRPr="00F23136">
        <w:rPr>
          <w:rFonts w:ascii="Times New Roman" w:hAnsi="Times New Roman" w:cs="Times New Roman"/>
          <w:sz w:val="24"/>
          <w:szCs w:val="24"/>
        </w:rPr>
        <w:t xml:space="preserve"> of the failure to provide discovery under these timelines. The document/email notifying the above individual</w:t>
      </w:r>
      <w:r w:rsidR="00976E9D" w:rsidRPr="00F23136">
        <w:rPr>
          <w:rFonts w:ascii="Times New Roman" w:hAnsi="Times New Roman" w:cs="Times New Roman"/>
          <w:sz w:val="24"/>
          <w:szCs w:val="24"/>
        </w:rPr>
        <w:t>/</w:t>
      </w:r>
      <w:r w:rsidRPr="00F23136">
        <w:rPr>
          <w:rFonts w:ascii="Times New Roman" w:hAnsi="Times New Roman" w:cs="Times New Roman"/>
          <w:sz w:val="24"/>
          <w:szCs w:val="24"/>
        </w:rPr>
        <w:t xml:space="preserve">s of failure to provide properly requested discovery shall be clearly noted as such in the subject line. </w:t>
      </w:r>
      <w:r w:rsidR="00EA655E" w:rsidRPr="00F23136">
        <w:rPr>
          <w:rFonts w:ascii="Times New Roman" w:hAnsi="Times New Roman" w:cs="Times New Roman"/>
          <w:sz w:val="24"/>
          <w:szCs w:val="24"/>
        </w:rPr>
        <w:t>Discovery</w:t>
      </w:r>
      <w:r w:rsidRPr="00F23136">
        <w:rPr>
          <w:rFonts w:ascii="Times New Roman" w:hAnsi="Times New Roman" w:cs="Times New Roman"/>
          <w:sz w:val="24"/>
          <w:szCs w:val="24"/>
        </w:rPr>
        <w:t xml:space="preserve"> shall be provided within </w:t>
      </w:r>
      <w:r w:rsidR="00EA655E" w:rsidRPr="00F23136">
        <w:rPr>
          <w:rFonts w:ascii="Times New Roman" w:hAnsi="Times New Roman" w:cs="Times New Roman"/>
          <w:sz w:val="24"/>
          <w:szCs w:val="24"/>
        </w:rPr>
        <w:t>___</w:t>
      </w:r>
      <w:r w:rsidRPr="00F23136">
        <w:rPr>
          <w:rFonts w:ascii="Times New Roman" w:hAnsi="Times New Roman" w:cs="Times New Roman"/>
          <w:sz w:val="24"/>
          <w:szCs w:val="24"/>
        </w:rPr>
        <w:t xml:space="preserve"> days of this notification</w:t>
      </w:r>
      <w:r w:rsidR="00F23136">
        <w:rPr>
          <w:rFonts w:ascii="Times New Roman" w:hAnsi="Times New Roman" w:cs="Times New Roman"/>
          <w:sz w:val="24"/>
          <w:szCs w:val="24"/>
        </w:rPr>
        <w:t>, unless otherwise agreed to by the parties. If discovery is not provided within this timeframe, the parties shall meet and confer, as contemplated by CR 26(i).</w:t>
      </w:r>
    </w:p>
    <w:p w:rsidR="00CC60E2" w:rsidRPr="00F23136" w:rsidRDefault="00F23136" w:rsidP="0077326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36">
        <w:rPr>
          <w:rFonts w:ascii="Times New Roman" w:hAnsi="Times New Roman" w:cs="Times New Roman"/>
          <w:sz w:val="24"/>
          <w:szCs w:val="24"/>
        </w:rPr>
        <w:t xml:space="preserve">If the discovery is not provided within this additional time, </w:t>
      </w:r>
      <w:r w:rsidR="00CC60E2" w:rsidRPr="00F23136">
        <w:rPr>
          <w:rFonts w:ascii="Times New Roman" w:hAnsi="Times New Roman" w:cs="Times New Roman"/>
          <w:sz w:val="24"/>
          <w:szCs w:val="24"/>
        </w:rPr>
        <w:t>the party entitled to the discovery may bring a motion to compel discovery, providing at least five days’ notice to all parties.</w:t>
      </w:r>
      <w:r w:rsidR="00CB199C" w:rsidRPr="00F23136">
        <w:rPr>
          <w:rFonts w:ascii="Times New Roman" w:hAnsi="Times New Roman" w:cs="Times New Roman"/>
          <w:sz w:val="24"/>
          <w:szCs w:val="24"/>
        </w:rPr>
        <w:t xml:space="preserve"> If the parties met and conferred under subsection (1) above, this will be considered a CR 26(i) conference under the motion to compel.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discovery </w:t>
      </w:r>
      <w:r w:rsidR="00C13490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shall be </w:t>
      </w:r>
      <w:r w:rsidR="00C13490">
        <w:rPr>
          <w:rFonts w:ascii="Times New Roman" w:hAnsi="Times New Roman" w:cs="Times New Roman"/>
          <w:sz w:val="24"/>
          <w:szCs w:val="24"/>
        </w:rPr>
        <w:t>retained</w:t>
      </w:r>
      <w:r>
        <w:rPr>
          <w:rFonts w:ascii="Times New Roman" w:hAnsi="Times New Roman" w:cs="Times New Roman"/>
          <w:sz w:val="24"/>
          <w:szCs w:val="24"/>
        </w:rPr>
        <w:t xml:space="preserve"> by all parties until the case is closed. When a case is transferred to a new attorney or guardian ad litem, the </w:t>
      </w:r>
      <w:r w:rsidR="00E42515">
        <w:rPr>
          <w:rFonts w:ascii="Times New Roman" w:hAnsi="Times New Roman" w:cs="Times New Roman"/>
          <w:sz w:val="24"/>
          <w:szCs w:val="24"/>
        </w:rPr>
        <w:t xml:space="preserve">previously assigned attorney or guardian ad litem shall provide all previously provided discovery to the </w:t>
      </w:r>
      <w:r>
        <w:rPr>
          <w:rFonts w:ascii="Times New Roman" w:hAnsi="Times New Roman" w:cs="Times New Roman"/>
          <w:sz w:val="24"/>
          <w:szCs w:val="24"/>
        </w:rPr>
        <w:t>new attorney or guardian ad litem</w:t>
      </w:r>
      <w:r w:rsidR="00E42515">
        <w:rPr>
          <w:rFonts w:ascii="Times New Roman" w:hAnsi="Times New Roman" w:cs="Times New Roman"/>
          <w:sz w:val="24"/>
          <w:szCs w:val="24"/>
        </w:rPr>
        <w:t>, who</w:t>
      </w:r>
      <w:r>
        <w:rPr>
          <w:rFonts w:ascii="Times New Roman" w:hAnsi="Times New Roman" w:cs="Times New Roman"/>
          <w:sz w:val="24"/>
          <w:szCs w:val="24"/>
        </w:rPr>
        <w:t xml:space="preserve"> shall obtain </w:t>
      </w:r>
      <w:r w:rsidR="00E42515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from the previous</w:t>
      </w:r>
      <w:r w:rsidR="009109E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assigned attorney or guardian ad litem.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Failure to comply with the discovery policy may result in the imposition of sanctions and/or continuance of the hearing.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by: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Juvenile Court Presiding Judge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Public Defenders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 for DCYF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DCYF Regional 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CC60E2" w:rsidRPr="00CC60E2" w:rsidRDefault="00CC60E2" w:rsidP="00CC6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Juvenile Court 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C60E2" w:rsidRPr="00CC6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C5485"/>
    <w:multiLevelType w:val="hybridMultilevel"/>
    <w:tmpl w:val="A52A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5EF"/>
    <w:multiLevelType w:val="hybridMultilevel"/>
    <w:tmpl w:val="B420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5077"/>
    <w:multiLevelType w:val="hybridMultilevel"/>
    <w:tmpl w:val="0F16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6E1"/>
    <w:multiLevelType w:val="hybridMultilevel"/>
    <w:tmpl w:val="CEB6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D"/>
    <w:rsid w:val="001C56EE"/>
    <w:rsid w:val="00376B59"/>
    <w:rsid w:val="003F43F8"/>
    <w:rsid w:val="00665E56"/>
    <w:rsid w:val="00757F72"/>
    <w:rsid w:val="009109E1"/>
    <w:rsid w:val="00920811"/>
    <w:rsid w:val="00976E9D"/>
    <w:rsid w:val="00C13490"/>
    <w:rsid w:val="00C97303"/>
    <w:rsid w:val="00CB199C"/>
    <w:rsid w:val="00CC60E2"/>
    <w:rsid w:val="00CD2620"/>
    <w:rsid w:val="00D60293"/>
    <w:rsid w:val="00E078AD"/>
    <w:rsid w:val="00E2334D"/>
    <w:rsid w:val="00E42515"/>
    <w:rsid w:val="00E7649B"/>
    <w:rsid w:val="00EA655E"/>
    <w:rsid w:val="00F23136"/>
    <w:rsid w:val="00F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2930D-9E32-4385-96AC-B338BB81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Wayno, Carrie Hoon (ATG)</dc:creator>
  <cp:keywords/>
  <dc:description/>
  <cp:lastModifiedBy>Bricker, Cindy</cp:lastModifiedBy>
  <cp:revision>2</cp:revision>
  <dcterms:created xsi:type="dcterms:W3CDTF">2021-05-13T00:23:00Z</dcterms:created>
  <dcterms:modified xsi:type="dcterms:W3CDTF">2021-05-13T00:23:00Z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