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BE2" w:rsidRPr="00F50C70" w:rsidRDefault="001E3BE2" w:rsidP="00F50C70">
      <w:pPr>
        <w:keepNext/>
        <w:keepLines/>
        <w:spacing w:before="240"/>
        <w:jc w:val="center"/>
        <w:outlineLvl w:val="0"/>
        <w:rPr>
          <w:rFonts w:ascii="Calibri Light" w:eastAsia="Times New Roman" w:hAnsi="Calibri Light" w:cs="Times New Roman"/>
          <w:b/>
          <w:color w:val="2E74B5"/>
          <w:sz w:val="44"/>
          <w:szCs w:val="44"/>
        </w:rPr>
      </w:pPr>
      <w:bookmarkStart w:id="0" w:name="_GoBack"/>
      <w:bookmarkEnd w:id="0"/>
      <w:r w:rsidRPr="00F50C70">
        <w:rPr>
          <w:rFonts w:ascii="Calibri Light" w:eastAsia="Times New Roman" w:hAnsi="Calibri Light" w:cs="Times New Roman"/>
          <w:b/>
          <w:color w:val="2E74B5"/>
          <w:sz w:val="44"/>
          <w:szCs w:val="44"/>
        </w:rPr>
        <w:t>How to attend your DEPENDENCY virtual hearing</w:t>
      </w:r>
    </w:p>
    <w:p w:rsidR="001E3BE2" w:rsidRPr="00897E9A" w:rsidRDefault="001E3BE2" w:rsidP="001E3BE2">
      <w:pPr>
        <w:ind w:left="1440"/>
        <w:rPr>
          <w:rFonts w:ascii="Arial" w:eastAsia="Calibri" w:hAnsi="Arial" w:cs="Arial"/>
          <w:b/>
          <w:sz w:val="18"/>
          <w:szCs w:val="18"/>
          <w:u w:val="single"/>
        </w:rPr>
      </w:pPr>
    </w:p>
    <w:p w:rsidR="001E3BE2" w:rsidRDefault="001E3BE2" w:rsidP="001E3BE2">
      <w:pPr>
        <w:rPr>
          <w:rFonts w:ascii="Arial" w:eastAsia="Times New Roman" w:hAnsi="Arial" w:cs="Arial"/>
          <w:sz w:val="28"/>
          <w:szCs w:val="28"/>
        </w:rPr>
      </w:pPr>
      <w:bookmarkStart w:id="1" w:name="_Hlk38880548"/>
      <w:r w:rsidRPr="001E3BE2">
        <w:rPr>
          <w:rFonts w:ascii="Arial" w:eastAsia="Times New Roman" w:hAnsi="Arial" w:cs="Arial"/>
          <w:sz w:val="28"/>
          <w:szCs w:val="28"/>
        </w:rPr>
        <w:t xml:space="preserve">To keep everyone safe during COVID19, we are asking that families attend their dependency hearings virtually </w:t>
      </w:r>
      <w:r w:rsidR="00897E9A">
        <w:rPr>
          <w:rFonts w:ascii="Arial" w:eastAsia="Times New Roman" w:hAnsi="Arial" w:cs="Arial"/>
          <w:sz w:val="28"/>
          <w:szCs w:val="28"/>
        </w:rPr>
        <w:t>(or by phone if</w:t>
      </w:r>
      <w:r w:rsidR="007E06A7">
        <w:rPr>
          <w:rFonts w:ascii="Arial" w:eastAsia="Times New Roman" w:hAnsi="Arial" w:cs="Arial"/>
          <w:sz w:val="28"/>
          <w:szCs w:val="28"/>
        </w:rPr>
        <w:t xml:space="preserve"> necessary) </w:t>
      </w:r>
      <w:r w:rsidRPr="001E3BE2">
        <w:rPr>
          <w:rFonts w:ascii="Arial" w:eastAsia="Times New Roman" w:hAnsi="Arial" w:cs="Arial"/>
          <w:sz w:val="28"/>
          <w:szCs w:val="28"/>
        </w:rPr>
        <w:t>through Zoom</w:t>
      </w:r>
      <w:r w:rsidR="00C05027">
        <w:rPr>
          <w:rFonts w:ascii="Arial" w:eastAsia="Times New Roman" w:hAnsi="Arial" w:cs="Arial"/>
          <w:sz w:val="28"/>
          <w:szCs w:val="28"/>
        </w:rPr>
        <w:t>.</w:t>
      </w:r>
    </w:p>
    <w:p w:rsidR="00265724" w:rsidRPr="00805D50" w:rsidRDefault="00265724" w:rsidP="001E3BE2">
      <w:pPr>
        <w:rPr>
          <w:rFonts w:ascii="Arial" w:eastAsia="Times New Roman" w:hAnsi="Arial" w:cs="Arial"/>
          <w:sz w:val="18"/>
          <w:szCs w:val="18"/>
        </w:rPr>
      </w:pPr>
    </w:p>
    <w:p w:rsidR="00F925D6" w:rsidRDefault="00F925D6" w:rsidP="00F925D6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IT IS IMPORTANT TO THE COURT THAT YOU CAN ATTEND YOUR HEAIRNG</w:t>
      </w:r>
      <w:r w:rsidR="00265724" w:rsidRPr="00BB55EA">
        <w:rPr>
          <w:rFonts w:ascii="Arial" w:eastAsia="Times New Roman" w:hAnsi="Arial" w:cs="Arial"/>
          <w:sz w:val="24"/>
          <w:szCs w:val="24"/>
        </w:rPr>
        <w:t xml:space="preserve">. </w:t>
      </w:r>
    </w:p>
    <w:p w:rsidR="00265724" w:rsidRPr="00897E9A" w:rsidRDefault="00F925D6" w:rsidP="00F925D6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PLEASE</w:t>
      </w:r>
      <w:r w:rsidR="00265724" w:rsidRPr="00BB55EA">
        <w:rPr>
          <w:rFonts w:ascii="Arial" w:eastAsia="Times New Roman" w:hAnsi="Arial" w:cs="Arial"/>
          <w:sz w:val="24"/>
          <w:szCs w:val="24"/>
        </w:rPr>
        <w:t xml:space="preserve"> CONTACT YOUR SOCIAL WORKER OR LAWYER IF YOU HAVE ANY </w:t>
      </w:r>
      <w:r>
        <w:rPr>
          <w:rFonts w:ascii="Arial" w:eastAsia="Times New Roman" w:hAnsi="Arial" w:cs="Arial"/>
          <w:sz w:val="24"/>
          <w:szCs w:val="24"/>
        </w:rPr>
        <w:t>PROBLEMS</w:t>
      </w:r>
      <w:r w:rsidR="00265724" w:rsidRPr="00BB55EA">
        <w:rPr>
          <w:rFonts w:ascii="Arial" w:eastAsia="Times New Roman" w:hAnsi="Arial" w:cs="Arial"/>
          <w:sz w:val="24"/>
          <w:szCs w:val="24"/>
        </w:rPr>
        <w:t xml:space="preserve"> ATTENDING.</w:t>
      </w:r>
    </w:p>
    <w:p w:rsidR="001E3BE2" w:rsidRPr="00897E9A" w:rsidRDefault="001E3BE2" w:rsidP="001E3BE2">
      <w:pPr>
        <w:rPr>
          <w:rFonts w:ascii="Arial" w:eastAsia="Calibri" w:hAnsi="Arial" w:cs="Arial"/>
          <w:sz w:val="18"/>
          <w:szCs w:val="18"/>
        </w:rPr>
      </w:pPr>
    </w:p>
    <w:p w:rsidR="007E3EF3" w:rsidRPr="007E3EF3" w:rsidRDefault="00D170BB" w:rsidP="001E3BE2">
      <w:pPr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Attending</w:t>
      </w:r>
      <w:r w:rsidR="007E3EF3" w:rsidRPr="007E3EF3">
        <w:rPr>
          <w:rFonts w:ascii="Arial" w:eastAsia="Calibri" w:hAnsi="Arial" w:cs="Arial"/>
          <w:b/>
          <w:sz w:val="24"/>
          <w:szCs w:val="24"/>
          <w:u w:val="single"/>
        </w:rPr>
        <w:t xml:space="preserve"> your</w:t>
      </w:r>
      <w:r w:rsidR="007E3EF3">
        <w:rPr>
          <w:rFonts w:ascii="Arial" w:eastAsia="Calibri" w:hAnsi="Arial" w:cs="Arial"/>
          <w:b/>
          <w:sz w:val="24"/>
          <w:szCs w:val="24"/>
          <w:u w:val="single"/>
        </w:rPr>
        <w:t xml:space="preserve"> virtual hearing:</w:t>
      </w:r>
      <w:r w:rsidR="007E3EF3" w:rsidRPr="007E3EF3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</w:p>
    <w:p w:rsidR="007E3EF3" w:rsidRDefault="007E3EF3" w:rsidP="001E3BE2">
      <w:pPr>
        <w:rPr>
          <w:rFonts w:ascii="Arial" w:eastAsia="Calibri" w:hAnsi="Arial" w:cs="Arial"/>
          <w:sz w:val="24"/>
          <w:szCs w:val="24"/>
        </w:rPr>
      </w:pPr>
    </w:p>
    <w:p w:rsidR="00E80D1B" w:rsidRDefault="00E80D1B" w:rsidP="001E3BE2">
      <w:pPr>
        <w:rPr>
          <w:rFonts w:ascii="Arial" w:eastAsia="Calibri" w:hAnsi="Arial" w:cs="Arial"/>
          <w:sz w:val="24"/>
          <w:szCs w:val="24"/>
        </w:rPr>
      </w:pPr>
      <w:r w:rsidRPr="001E3BE2">
        <w:rPr>
          <w:rFonts w:ascii="Arial" w:eastAsia="Calibri" w:hAnsi="Arial" w:cs="Arial"/>
          <w:sz w:val="24"/>
          <w:szCs w:val="24"/>
        </w:rPr>
        <w:t>Zoom</w:t>
      </w:r>
      <w:r w:rsidR="00C05027">
        <w:rPr>
          <w:rFonts w:ascii="Arial" w:eastAsia="Calibri" w:hAnsi="Arial" w:cs="Arial"/>
          <w:sz w:val="24"/>
          <w:szCs w:val="24"/>
        </w:rPr>
        <w:t xml:space="preserve"> hearings can be joined from </w:t>
      </w:r>
      <w:r w:rsidR="00265724">
        <w:rPr>
          <w:rFonts w:ascii="Arial" w:eastAsia="Calibri" w:hAnsi="Arial" w:cs="Arial"/>
          <w:sz w:val="24"/>
          <w:szCs w:val="24"/>
        </w:rPr>
        <w:t>the</w:t>
      </w:r>
      <w:r w:rsidRPr="001E3BE2">
        <w:rPr>
          <w:rFonts w:ascii="Arial" w:eastAsia="Calibri" w:hAnsi="Arial" w:cs="Arial"/>
          <w:sz w:val="24"/>
          <w:szCs w:val="24"/>
        </w:rPr>
        <w:t xml:space="preserve"> internet</w:t>
      </w:r>
      <w:r w:rsidR="00C05027">
        <w:rPr>
          <w:rFonts w:ascii="Arial" w:eastAsia="Calibri" w:hAnsi="Arial" w:cs="Arial"/>
          <w:sz w:val="24"/>
          <w:szCs w:val="24"/>
        </w:rPr>
        <w:t xml:space="preserve">, </w:t>
      </w:r>
      <w:r w:rsidRPr="001E3BE2">
        <w:rPr>
          <w:rFonts w:ascii="Arial" w:eastAsia="Calibri" w:hAnsi="Arial" w:cs="Arial"/>
          <w:sz w:val="24"/>
          <w:szCs w:val="24"/>
        </w:rPr>
        <w:t xml:space="preserve">the Zoom </w:t>
      </w:r>
      <w:r w:rsidR="00C05027">
        <w:rPr>
          <w:rFonts w:ascii="Arial" w:eastAsia="Calibri" w:hAnsi="Arial" w:cs="Arial"/>
          <w:sz w:val="24"/>
          <w:szCs w:val="24"/>
        </w:rPr>
        <w:t>application</w:t>
      </w:r>
      <w:r w:rsidR="00265724">
        <w:rPr>
          <w:rFonts w:ascii="Arial" w:eastAsia="Calibri" w:hAnsi="Arial" w:cs="Arial"/>
          <w:sz w:val="24"/>
          <w:szCs w:val="24"/>
        </w:rPr>
        <w:t xml:space="preserve"> (“App”)</w:t>
      </w:r>
      <w:r w:rsidR="00C05027">
        <w:rPr>
          <w:rFonts w:ascii="Arial" w:eastAsia="Calibri" w:hAnsi="Arial" w:cs="Arial"/>
          <w:sz w:val="24"/>
          <w:szCs w:val="24"/>
        </w:rPr>
        <w:t>,</w:t>
      </w:r>
      <w:r w:rsidRPr="001E3BE2">
        <w:rPr>
          <w:rFonts w:ascii="Arial" w:eastAsia="Calibri" w:hAnsi="Arial" w:cs="Arial"/>
          <w:sz w:val="24"/>
          <w:szCs w:val="24"/>
        </w:rPr>
        <w:t xml:space="preserve"> landline or mobile phone</w:t>
      </w:r>
      <w:r w:rsidR="007D39A4">
        <w:rPr>
          <w:rFonts w:ascii="Arial" w:eastAsia="Calibri" w:hAnsi="Arial" w:cs="Arial"/>
          <w:sz w:val="24"/>
          <w:szCs w:val="24"/>
        </w:rPr>
        <w:t xml:space="preserve"> </w:t>
      </w:r>
      <w:r w:rsidR="00A21CA7">
        <w:rPr>
          <w:rFonts w:ascii="Arial" w:eastAsia="Calibri" w:hAnsi="Arial" w:cs="Arial"/>
          <w:b/>
          <w:sz w:val="24"/>
          <w:szCs w:val="24"/>
        </w:rPr>
        <w:t>(Instructions</w:t>
      </w:r>
      <w:r w:rsidR="007D39A4" w:rsidRPr="00A21CA7">
        <w:rPr>
          <w:rFonts w:ascii="Arial" w:eastAsia="Calibri" w:hAnsi="Arial" w:cs="Arial"/>
          <w:b/>
          <w:sz w:val="24"/>
          <w:szCs w:val="24"/>
        </w:rPr>
        <w:t xml:space="preserve"> below)</w:t>
      </w:r>
      <w:r w:rsidRPr="00A21CA7">
        <w:rPr>
          <w:rFonts w:ascii="Arial" w:eastAsia="Calibri" w:hAnsi="Arial" w:cs="Arial"/>
          <w:b/>
          <w:sz w:val="24"/>
          <w:szCs w:val="24"/>
        </w:rPr>
        <w:t>,</w:t>
      </w:r>
      <w:r w:rsidRPr="001E3BE2">
        <w:rPr>
          <w:rFonts w:ascii="Arial" w:eastAsia="Calibri" w:hAnsi="Arial" w:cs="Arial"/>
          <w:sz w:val="24"/>
          <w:szCs w:val="24"/>
        </w:rPr>
        <w:t xml:space="preserve"> and with a H.323 or SIP device</w:t>
      </w:r>
      <w:r>
        <w:rPr>
          <w:rFonts w:ascii="Arial" w:eastAsia="Calibri" w:hAnsi="Arial" w:cs="Arial"/>
          <w:sz w:val="24"/>
          <w:szCs w:val="24"/>
        </w:rPr>
        <w:t>.</w:t>
      </w:r>
    </w:p>
    <w:p w:rsidR="00E80D1B" w:rsidRDefault="00E80D1B" w:rsidP="001E3BE2">
      <w:pPr>
        <w:rPr>
          <w:rFonts w:ascii="Arial" w:eastAsia="Calibri" w:hAnsi="Arial" w:cs="Arial"/>
          <w:sz w:val="24"/>
          <w:szCs w:val="24"/>
        </w:rPr>
      </w:pPr>
    </w:p>
    <w:p w:rsidR="007E3EF3" w:rsidRDefault="00E80D1B" w:rsidP="001E3BE2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Y</w:t>
      </w:r>
      <w:r w:rsidR="007E3EF3">
        <w:rPr>
          <w:rFonts w:ascii="Arial" w:eastAsia="Calibri" w:hAnsi="Arial" w:cs="Arial"/>
          <w:sz w:val="24"/>
          <w:szCs w:val="24"/>
        </w:rPr>
        <w:t>ou will need the</w:t>
      </w:r>
      <w:r w:rsidR="00702C8E">
        <w:rPr>
          <w:rFonts w:ascii="Arial" w:eastAsia="Calibri" w:hAnsi="Arial" w:cs="Arial"/>
          <w:sz w:val="24"/>
          <w:szCs w:val="24"/>
        </w:rPr>
        <w:t xml:space="preserve"> </w:t>
      </w:r>
      <w:r w:rsidR="00702C8E" w:rsidRPr="00C05027">
        <w:rPr>
          <w:rFonts w:ascii="Arial" w:eastAsia="Calibri" w:hAnsi="Arial" w:cs="Arial"/>
          <w:color w:val="C45911" w:themeColor="accent2" w:themeShade="BF"/>
          <w:sz w:val="24"/>
          <w:szCs w:val="24"/>
        </w:rPr>
        <w:t>Zoom</w:t>
      </w:r>
      <w:r w:rsidR="007E3EF3" w:rsidRPr="00C05027">
        <w:rPr>
          <w:rFonts w:ascii="Arial" w:eastAsia="Calibri" w:hAnsi="Arial" w:cs="Arial"/>
          <w:color w:val="C45911" w:themeColor="accent2" w:themeShade="BF"/>
          <w:sz w:val="24"/>
          <w:szCs w:val="24"/>
        </w:rPr>
        <w:t xml:space="preserve"> Meeting ID </w:t>
      </w:r>
      <w:r w:rsidR="007E3EF3">
        <w:rPr>
          <w:rFonts w:ascii="Arial" w:eastAsia="Calibri" w:hAnsi="Arial" w:cs="Arial"/>
          <w:sz w:val="24"/>
          <w:szCs w:val="24"/>
        </w:rPr>
        <w:t xml:space="preserve">number for the hearing. </w:t>
      </w:r>
      <w:r w:rsidR="00702C8E">
        <w:rPr>
          <w:rFonts w:ascii="Arial" w:eastAsia="Calibri" w:hAnsi="Arial" w:cs="Arial"/>
          <w:sz w:val="24"/>
          <w:szCs w:val="24"/>
        </w:rPr>
        <w:t xml:space="preserve">The </w:t>
      </w:r>
      <w:r w:rsidR="00702C8E" w:rsidRPr="00C05027">
        <w:rPr>
          <w:rFonts w:ascii="Arial" w:eastAsia="Calibri" w:hAnsi="Arial" w:cs="Arial"/>
          <w:color w:val="C45911" w:themeColor="accent2" w:themeShade="BF"/>
          <w:sz w:val="24"/>
          <w:szCs w:val="24"/>
        </w:rPr>
        <w:t>Zoom Meeting ID</w:t>
      </w:r>
      <w:r w:rsidR="007E3EF3" w:rsidRPr="00C05027">
        <w:rPr>
          <w:rFonts w:ascii="Arial" w:eastAsia="Calibri" w:hAnsi="Arial" w:cs="Arial"/>
          <w:color w:val="C45911" w:themeColor="accent2" w:themeShade="BF"/>
          <w:sz w:val="24"/>
          <w:szCs w:val="24"/>
        </w:rPr>
        <w:t xml:space="preserve"> </w:t>
      </w:r>
      <w:r w:rsidR="00702C8E">
        <w:rPr>
          <w:rFonts w:ascii="Arial" w:eastAsia="Calibri" w:hAnsi="Arial" w:cs="Arial"/>
          <w:sz w:val="24"/>
          <w:szCs w:val="24"/>
        </w:rPr>
        <w:t xml:space="preserve">for your assigned </w:t>
      </w:r>
      <w:r w:rsidR="00702C8E" w:rsidRPr="00265724">
        <w:rPr>
          <w:rFonts w:ascii="Arial" w:eastAsia="Calibri" w:hAnsi="Arial" w:cs="Arial"/>
          <w:sz w:val="24"/>
          <w:szCs w:val="24"/>
        </w:rPr>
        <w:t>judicial officer</w:t>
      </w:r>
      <w:r w:rsidR="00C05027" w:rsidRPr="00265724">
        <w:rPr>
          <w:rFonts w:ascii="Arial" w:eastAsia="Calibri" w:hAnsi="Arial" w:cs="Arial"/>
          <w:sz w:val="24"/>
          <w:szCs w:val="24"/>
          <w:u w:val="single"/>
        </w:rPr>
        <w:t xml:space="preserve"> can be found in the chart </w:t>
      </w:r>
      <w:r w:rsidR="00126915">
        <w:rPr>
          <w:rFonts w:ascii="Arial" w:eastAsia="Calibri" w:hAnsi="Arial" w:cs="Arial"/>
          <w:sz w:val="24"/>
          <w:szCs w:val="24"/>
          <w:u w:val="single"/>
        </w:rPr>
        <w:t>at</w:t>
      </w:r>
      <w:r w:rsidR="00C05027" w:rsidRPr="00265724">
        <w:rPr>
          <w:rFonts w:ascii="Arial" w:eastAsia="Calibri" w:hAnsi="Arial" w:cs="Arial"/>
          <w:sz w:val="24"/>
          <w:szCs w:val="24"/>
          <w:u w:val="single"/>
        </w:rPr>
        <w:t xml:space="preserve"> the end of these instructions</w:t>
      </w:r>
      <w:r w:rsidR="00702C8E">
        <w:rPr>
          <w:rFonts w:ascii="Arial" w:eastAsia="Calibri" w:hAnsi="Arial" w:cs="Arial"/>
          <w:sz w:val="24"/>
          <w:szCs w:val="24"/>
        </w:rPr>
        <w:t>, the</w:t>
      </w:r>
      <w:r w:rsidR="007E3EF3">
        <w:rPr>
          <w:rFonts w:ascii="Arial" w:eastAsia="Calibri" w:hAnsi="Arial" w:cs="Arial"/>
          <w:sz w:val="24"/>
          <w:szCs w:val="24"/>
        </w:rPr>
        <w:t xml:space="preserve"> court docket</w:t>
      </w:r>
      <w:r w:rsidR="00702C8E">
        <w:rPr>
          <w:rFonts w:ascii="Arial" w:eastAsia="Calibri" w:hAnsi="Arial" w:cs="Arial"/>
          <w:sz w:val="24"/>
          <w:szCs w:val="24"/>
        </w:rPr>
        <w:t>, or by asking a court professional from the case</w:t>
      </w:r>
      <w:r w:rsidR="007E3EF3">
        <w:rPr>
          <w:rFonts w:ascii="Arial" w:eastAsia="Calibri" w:hAnsi="Arial" w:cs="Arial"/>
          <w:sz w:val="24"/>
          <w:szCs w:val="24"/>
        </w:rPr>
        <w:t xml:space="preserve">. </w:t>
      </w:r>
    </w:p>
    <w:p w:rsidR="007E3EF3" w:rsidRDefault="007E3EF3" w:rsidP="001E3BE2">
      <w:pPr>
        <w:rPr>
          <w:rFonts w:ascii="Arial" w:eastAsia="Calibri" w:hAnsi="Arial" w:cs="Arial"/>
          <w:sz w:val="24"/>
          <w:szCs w:val="24"/>
        </w:rPr>
      </w:pPr>
    </w:p>
    <w:p w:rsidR="007E3EF3" w:rsidRPr="00265724" w:rsidRDefault="007D39A4" w:rsidP="001E3BE2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Go</w:t>
      </w:r>
      <w:r w:rsidR="007E3EF3" w:rsidRPr="007E3EF3">
        <w:rPr>
          <w:rFonts w:ascii="Arial" w:eastAsia="Calibri" w:hAnsi="Arial" w:cs="Arial"/>
          <w:sz w:val="24"/>
          <w:szCs w:val="24"/>
        </w:rPr>
        <w:t xml:space="preserve"> to </w:t>
      </w:r>
      <w:hyperlink r:id="rId7" w:history="1">
        <w:r w:rsidR="007E3EF3" w:rsidRPr="00F50C70">
          <w:rPr>
            <w:rStyle w:val="Hyperlink"/>
            <w:rFonts w:ascii="Arial" w:eastAsia="Calibri" w:hAnsi="Arial" w:cs="Arial"/>
            <w:b/>
            <w:color w:val="4472C4" w:themeColor="accent1"/>
            <w:sz w:val="24"/>
            <w:szCs w:val="24"/>
          </w:rPr>
          <w:t>https://zoom.us/</w:t>
        </w:r>
      </w:hyperlink>
      <w:r w:rsidR="007E3EF3" w:rsidRPr="00F50C70">
        <w:rPr>
          <w:rFonts w:ascii="Arial" w:eastAsia="Calibri" w:hAnsi="Arial" w:cs="Arial"/>
          <w:color w:val="4472C4" w:themeColor="accent1"/>
          <w:sz w:val="24"/>
          <w:szCs w:val="24"/>
        </w:rPr>
        <w:t xml:space="preserve"> </w:t>
      </w:r>
    </w:p>
    <w:p w:rsidR="007E3EF3" w:rsidRPr="00265724" w:rsidRDefault="007E3EF3" w:rsidP="00265724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E3EF3">
        <w:rPr>
          <w:rFonts w:ascii="Arial" w:eastAsia="Calibri" w:hAnsi="Arial" w:cs="Arial"/>
          <w:sz w:val="24"/>
          <w:szCs w:val="24"/>
        </w:rPr>
        <w:t xml:space="preserve">Once </w:t>
      </w:r>
      <w:r w:rsidR="004C3A16">
        <w:rPr>
          <w:rFonts w:ascii="Arial" w:eastAsia="Calibri" w:hAnsi="Arial" w:cs="Arial"/>
          <w:sz w:val="24"/>
          <w:szCs w:val="24"/>
        </w:rPr>
        <w:t xml:space="preserve">on the Zoom site and </w:t>
      </w:r>
      <w:r w:rsidR="007D39A4">
        <w:rPr>
          <w:rFonts w:ascii="Arial" w:eastAsia="Calibri" w:hAnsi="Arial" w:cs="Arial"/>
          <w:sz w:val="24"/>
          <w:szCs w:val="24"/>
        </w:rPr>
        <w:t>click the “J</w:t>
      </w:r>
      <w:r w:rsidRPr="007E3EF3">
        <w:rPr>
          <w:rFonts w:ascii="Arial" w:eastAsia="Calibri" w:hAnsi="Arial" w:cs="Arial"/>
          <w:sz w:val="24"/>
          <w:szCs w:val="24"/>
        </w:rPr>
        <w:t>oin a meeting” option</w:t>
      </w:r>
      <w:r w:rsidR="004C3A16">
        <w:rPr>
          <w:rFonts w:ascii="Arial" w:eastAsia="Calibri" w:hAnsi="Arial" w:cs="Arial"/>
          <w:sz w:val="24"/>
          <w:szCs w:val="24"/>
        </w:rPr>
        <w:t xml:space="preserve">, or use this link: </w:t>
      </w:r>
      <w:hyperlink r:id="rId8" w:history="1">
        <w:r w:rsidR="004C3A16" w:rsidRPr="004C3A16">
          <w:rPr>
            <w:rStyle w:val="Hyperlink"/>
            <w:rFonts w:ascii="Arial" w:eastAsia="Calibri" w:hAnsi="Arial" w:cs="Arial"/>
            <w:b/>
            <w:sz w:val="24"/>
            <w:szCs w:val="24"/>
          </w:rPr>
          <w:t>https://zoom.us/join</w:t>
        </w:r>
      </w:hyperlink>
    </w:p>
    <w:p w:rsidR="007E3EF3" w:rsidRDefault="007E3EF3" w:rsidP="001E3BE2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Enter the meeting ID and </w:t>
      </w:r>
      <w:r w:rsidR="007D39A4">
        <w:rPr>
          <w:rFonts w:ascii="Arial" w:eastAsia="Calibri" w:hAnsi="Arial" w:cs="Arial"/>
          <w:sz w:val="24"/>
          <w:szCs w:val="24"/>
        </w:rPr>
        <w:t>click “J</w:t>
      </w:r>
      <w:r>
        <w:rPr>
          <w:rFonts w:ascii="Arial" w:eastAsia="Calibri" w:hAnsi="Arial" w:cs="Arial"/>
          <w:sz w:val="24"/>
          <w:szCs w:val="24"/>
        </w:rPr>
        <w:t>oin”</w:t>
      </w:r>
    </w:p>
    <w:p w:rsidR="007E3EF3" w:rsidRPr="00E80D1B" w:rsidRDefault="007E3EF3" w:rsidP="00E80D1B">
      <w:pPr>
        <w:ind w:left="360"/>
        <w:rPr>
          <w:rFonts w:ascii="Arial" w:eastAsia="Calibri" w:hAnsi="Arial" w:cs="Arial"/>
          <w:sz w:val="24"/>
          <w:szCs w:val="24"/>
        </w:rPr>
      </w:pPr>
    </w:p>
    <w:p w:rsidR="007E3EF3" w:rsidRPr="007E3EF3" w:rsidRDefault="007E3EF3" w:rsidP="007E3EF3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You can also download an application </w:t>
      </w:r>
      <w:r w:rsidR="00265724">
        <w:rPr>
          <w:rFonts w:ascii="Arial" w:eastAsia="Calibri" w:hAnsi="Arial" w:cs="Arial"/>
          <w:sz w:val="24"/>
          <w:szCs w:val="24"/>
        </w:rPr>
        <w:t xml:space="preserve">(“App”) </w:t>
      </w:r>
      <w:r>
        <w:rPr>
          <w:rFonts w:ascii="Arial" w:eastAsia="Calibri" w:hAnsi="Arial" w:cs="Arial"/>
          <w:sz w:val="24"/>
          <w:szCs w:val="24"/>
        </w:rPr>
        <w:t xml:space="preserve">to your smartphone or device. </w:t>
      </w:r>
      <w:r w:rsidRPr="001E3BE2">
        <w:rPr>
          <w:rFonts w:ascii="Arial" w:eastAsia="Calibri" w:hAnsi="Arial" w:cs="Arial"/>
          <w:sz w:val="24"/>
          <w:szCs w:val="24"/>
        </w:rPr>
        <w:t xml:space="preserve">To download the Zoom </w:t>
      </w:r>
      <w:r>
        <w:rPr>
          <w:rFonts w:ascii="Arial" w:eastAsia="Calibri" w:hAnsi="Arial" w:cs="Arial"/>
          <w:sz w:val="24"/>
          <w:szCs w:val="24"/>
        </w:rPr>
        <w:t xml:space="preserve">mobile </w:t>
      </w:r>
      <w:r w:rsidRPr="001E3BE2">
        <w:rPr>
          <w:rFonts w:ascii="Arial" w:eastAsia="Calibri" w:hAnsi="Arial" w:cs="Arial"/>
          <w:sz w:val="24"/>
          <w:szCs w:val="24"/>
        </w:rPr>
        <w:t xml:space="preserve">application, visit the zoom website at </w:t>
      </w:r>
      <w:hyperlink r:id="rId9" w:history="1">
        <w:r w:rsidRPr="00F50C70">
          <w:rPr>
            <w:b/>
            <w:color w:val="4472C4" w:themeColor="accent1"/>
            <w:sz w:val="28"/>
            <w:szCs w:val="28"/>
            <w:u w:val="single"/>
          </w:rPr>
          <w:t>https://zoom.us/download</w:t>
        </w:r>
      </w:hyperlink>
    </w:p>
    <w:p w:rsidR="007E3EF3" w:rsidRPr="00805D50" w:rsidRDefault="007E3EF3" w:rsidP="001E3BE2">
      <w:pPr>
        <w:rPr>
          <w:rFonts w:ascii="Arial" w:eastAsia="Calibri" w:hAnsi="Arial" w:cs="Arial"/>
          <w:sz w:val="18"/>
          <w:szCs w:val="18"/>
        </w:rPr>
      </w:pPr>
    </w:p>
    <w:p w:rsidR="00E80D1B" w:rsidRDefault="00E80D1B" w:rsidP="00E80D1B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Once you have joined, you will enter the virtual waiting room. Prior to the start of your hearing, the judicial officer will admit you into the virtual hearing.</w:t>
      </w:r>
      <w:r w:rsidR="00F5193D">
        <w:rPr>
          <w:rFonts w:ascii="Arial" w:eastAsia="Calibri" w:hAnsi="Arial" w:cs="Arial"/>
          <w:sz w:val="24"/>
          <w:szCs w:val="24"/>
        </w:rPr>
        <w:t xml:space="preserve"> You might have to wait past the start of your hearing time. Please be patient. </w:t>
      </w:r>
    </w:p>
    <w:p w:rsidR="00E80D1B" w:rsidRPr="00E80D1B" w:rsidRDefault="00E80D1B" w:rsidP="00E80D1B">
      <w:pPr>
        <w:rPr>
          <w:rFonts w:ascii="Arial" w:eastAsia="Calibri" w:hAnsi="Arial" w:cs="Arial"/>
          <w:sz w:val="24"/>
          <w:szCs w:val="24"/>
        </w:rPr>
      </w:pPr>
    </w:p>
    <w:p w:rsidR="001E3BE2" w:rsidRPr="001E3BE2" w:rsidRDefault="001E3BE2" w:rsidP="001E3BE2">
      <w:pPr>
        <w:rPr>
          <w:rFonts w:ascii="Arial" w:eastAsia="Calibri" w:hAnsi="Arial" w:cs="Arial"/>
          <w:b/>
          <w:sz w:val="24"/>
          <w:szCs w:val="24"/>
          <w:u w:val="single"/>
        </w:rPr>
      </w:pPr>
      <w:r w:rsidRPr="001E3BE2">
        <w:rPr>
          <w:rFonts w:ascii="Arial" w:eastAsia="Calibri" w:hAnsi="Arial" w:cs="Arial"/>
          <w:b/>
          <w:sz w:val="24"/>
          <w:szCs w:val="24"/>
          <w:u w:val="single"/>
        </w:rPr>
        <w:t>Considerations for Virtual Hearings:</w:t>
      </w:r>
    </w:p>
    <w:p w:rsidR="001E3BE2" w:rsidRPr="00805D50" w:rsidRDefault="001E3BE2" w:rsidP="001E3BE2">
      <w:pPr>
        <w:rPr>
          <w:rFonts w:ascii="Arial" w:eastAsia="Calibri" w:hAnsi="Arial" w:cs="Arial"/>
          <w:b/>
          <w:sz w:val="18"/>
          <w:szCs w:val="18"/>
          <w:u w:val="single"/>
        </w:rPr>
      </w:pPr>
    </w:p>
    <w:p w:rsidR="001E3BE2" w:rsidRDefault="001E3BE2" w:rsidP="001E3BE2">
      <w:pPr>
        <w:rPr>
          <w:rFonts w:ascii="Arial" w:eastAsia="Calibri" w:hAnsi="Arial" w:cs="Arial"/>
          <w:sz w:val="24"/>
          <w:szCs w:val="24"/>
        </w:rPr>
      </w:pPr>
      <w:r w:rsidRPr="001E3BE2">
        <w:rPr>
          <w:rFonts w:ascii="Arial" w:eastAsia="Calibri" w:hAnsi="Arial" w:cs="Arial"/>
          <w:sz w:val="24"/>
          <w:szCs w:val="24"/>
        </w:rPr>
        <w:t xml:space="preserve">Virtual hearings </w:t>
      </w:r>
      <w:r>
        <w:rPr>
          <w:rFonts w:ascii="Arial" w:eastAsia="Calibri" w:hAnsi="Arial" w:cs="Arial"/>
          <w:sz w:val="24"/>
          <w:szCs w:val="24"/>
        </w:rPr>
        <w:t>a</w:t>
      </w:r>
      <w:r w:rsidR="004C5CA6">
        <w:rPr>
          <w:rFonts w:ascii="Arial" w:eastAsia="Calibri" w:hAnsi="Arial" w:cs="Arial"/>
          <w:sz w:val="24"/>
          <w:szCs w:val="24"/>
        </w:rPr>
        <w:t>re just like attending court</w:t>
      </w:r>
      <w:r>
        <w:rPr>
          <w:rFonts w:ascii="Arial" w:eastAsia="Calibri" w:hAnsi="Arial" w:cs="Arial"/>
          <w:sz w:val="24"/>
          <w:szCs w:val="24"/>
        </w:rPr>
        <w:t xml:space="preserve"> in person</w:t>
      </w:r>
    </w:p>
    <w:p w:rsidR="00F5193D" w:rsidRPr="00805D50" w:rsidRDefault="00F5193D" w:rsidP="001E3BE2">
      <w:pPr>
        <w:rPr>
          <w:rFonts w:ascii="Arial" w:eastAsia="Calibri" w:hAnsi="Arial" w:cs="Arial"/>
          <w:sz w:val="18"/>
          <w:szCs w:val="18"/>
        </w:rPr>
      </w:pPr>
    </w:p>
    <w:p w:rsidR="001E3BE2" w:rsidRPr="001E3BE2" w:rsidRDefault="001E3BE2" w:rsidP="001E3BE2">
      <w:pPr>
        <w:rPr>
          <w:rFonts w:ascii="Arial" w:eastAsia="Calibri" w:hAnsi="Arial" w:cs="Arial"/>
          <w:sz w:val="24"/>
          <w:szCs w:val="24"/>
          <w:u w:val="single"/>
        </w:rPr>
      </w:pPr>
      <w:r w:rsidRPr="001E3BE2">
        <w:rPr>
          <w:rFonts w:ascii="Arial" w:eastAsia="Calibri" w:hAnsi="Arial" w:cs="Arial"/>
          <w:sz w:val="24"/>
          <w:szCs w:val="24"/>
          <w:u w:val="single"/>
        </w:rPr>
        <w:t>Required:</w:t>
      </w:r>
    </w:p>
    <w:p w:rsidR="001E3BE2" w:rsidRDefault="00E80D1B" w:rsidP="001E3BE2">
      <w:pPr>
        <w:numPr>
          <w:ilvl w:val="0"/>
          <w:numId w:val="1"/>
        </w:num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Dress appropriate</w:t>
      </w:r>
    </w:p>
    <w:p w:rsidR="00E80D1B" w:rsidRDefault="00112F21" w:rsidP="001E3BE2">
      <w:pPr>
        <w:numPr>
          <w:ilvl w:val="0"/>
          <w:numId w:val="1"/>
        </w:num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Mute your microphone</w:t>
      </w:r>
      <w:r w:rsidR="00E80D1B" w:rsidRPr="001E3BE2">
        <w:rPr>
          <w:rFonts w:ascii="Arial" w:eastAsia="Calibri" w:hAnsi="Arial" w:cs="Arial"/>
          <w:sz w:val="24"/>
          <w:szCs w:val="24"/>
        </w:rPr>
        <w:t xml:space="preserve"> unless you are asked to</w:t>
      </w:r>
      <w:r w:rsidR="00E80D1B">
        <w:rPr>
          <w:rFonts w:ascii="Arial" w:eastAsia="Calibri" w:hAnsi="Arial" w:cs="Arial"/>
          <w:sz w:val="24"/>
          <w:szCs w:val="24"/>
        </w:rPr>
        <w:t xml:space="preserve"> speak</w:t>
      </w:r>
    </w:p>
    <w:p w:rsidR="00E80D1B" w:rsidRDefault="00E80D1B" w:rsidP="001E3BE2">
      <w:pPr>
        <w:numPr>
          <w:ilvl w:val="0"/>
          <w:numId w:val="1"/>
        </w:num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Follow judicial officer’s stated rules or risk being removed from the hearing</w:t>
      </w:r>
    </w:p>
    <w:p w:rsidR="00E80D1B" w:rsidRPr="00805D50" w:rsidRDefault="00E80D1B" w:rsidP="00E80D1B">
      <w:pPr>
        <w:ind w:left="720"/>
        <w:rPr>
          <w:rFonts w:ascii="Arial" w:eastAsia="Calibri" w:hAnsi="Arial" w:cs="Arial"/>
          <w:sz w:val="18"/>
          <w:szCs w:val="18"/>
        </w:rPr>
      </w:pPr>
    </w:p>
    <w:p w:rsidR="00E80D1B" w:rsidRPr="00E80D1B" w:rsidRDefault="00E80D1B" w:rsidP="00E80D1B">
      <w:pPr>
        <w:rPr>
          <w:rFonts w:ascii="Arial" w:eastAsia="Calibri" w:hAnsi="Arial" w:cs="Arial"/>
          <w:sz w:val="24"/>
          <w:szCs w:val="24"/>
          <w:u w:val="single"/>
        </w:rPr>
      </w:pPr>
      <w:r w:rsidRPr="00E80D1B">
        <w:rPr>
          <w:rFonts w:ascii="Arial" w:eastAsia="Calibri" w:hAnsi="Arial" w:cs="Arial"/>
          <w:sz w:val="24"/>
          <w:szCs w:val="24"/>
          <w:u w:val="single"/>
        </w:rPr>
        <w:t>If Possible:</w:t>
      </w:r>
    </w:p>
    <w:p w:rsidR="001E3BE2" w:rsidRDefault="001E3BE2" w:rsidP="001E3BE2">
      <w:pPr>
        <w:numPr>
          <w:ilvl w:val="0"/>
          <w:numId w:val="1"/>
        </w:numPr>
        <w:rPr>
          <w:rFonts w:ascii="Arial" w:eastAsia="Calibri" w:hAnsi="Arial" w:cs="Arial"/>
          <w:sz w:val="24"/>
          <w:szCs w:val="24"/>
        </w:rPr>
      </w:pPr>
      <w:r w:rsidRPr="001E3BE2">
        <w:rPr>
          <w:rFonts w:ascii="Arial" w:eastAsia="Calibri" w:hAnsi="Arial" w:cs="Arial"/>
          <w:sz w:val="24"/>
          <w:szCs w:val="24"/>
        </w:rPr>
        <w:t>Avoid moving your video or quick movements</w:t>
      </w:r>
    </w:p>
    <w:p w:rsidR="001E3BE2" w:rsidRPr="001E3BE2" w:rsidRDefault="00E80D1B" w:rsidP="001E3BE2">
      <w:pPr>
        <w:numPr>
          <w:ilvl w:val="0"/>
          <w:numId w:val="1"/>
        </w:num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Find a quite space</w:t>
      </w:r>
    </w:p>
    <w:p w:rsidR="00E80D1B" w:rsidRDefault="006D4B7A" w:rsidP="00E80D1B">
      <w:pPr>
        <w:numPr>
          <w:ilvl w:val="0"/>
          <w:numId w:val="1"/>
        </w:num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Have a plan to</w:t>
      </w:r>
      <w:r w:rsidR="001E3BE2" w:rsidRPr="001E3BE2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call</w:t>
      </w:r>
      <w:r w:rsidR="00E80D1B">
        <w:rPr>
          <w:rFonts w:ascii="Arial" w:eastAsia="Calibri" w:hAnsi="Arial" w:cs="Arial"/>
          <w:sz w:val="24"/>
          <w:szCs w:val="24"/>
        </w:rPr>
        <w:t xml:space="preserve"> into the hearing</w:t>
      </w:r>
      <w:r w:rsidR="001E3BE2" w:rsidRPr="001E3BE2">
        <w:rPr>
          <w:rFonts w:ascii="Arial" w:eastAsia="Calibri" w:hAnsi="Arial" w:cs="Arial"/>
          <w:sz w:val="24"/>
          <w:szCs w:val="24"/>
        </w:rPr>
        <w:t xml:space="preserve"> </w:t>
      </w:r>
      <w:r w:rsidR="00054EFE">
        <w:rPr>
          <w:rFonts w:ascii="Arial" w:eastAsia="Calibri" w:hAnsi="Arial" w:cs="Arial"/>
          <w:sz w:val="24"/>
          <w:szCs w:val="24"/>
        </w:rPr>
        <w:t>in case you have</w:t>
      </w:r>
      <w:r w:rsidR="001E3BE2" w:rsidRPr="001E3BE2">
        <w:rPr>
          <w:rFonts w:ascii="Arial" w:eastAsia="Calibri" w:hAnsi="Arial" w:cs="Arial"/>
          <w:sz w:val="24"/>
          <w:szCs w:val="24"/>
        </w:rPr>
        <w:t xml:space="preserve"> technology problems</w:t>
      </w:r>
    </w:p>
    <w:p w:rsidR="001E3BE2" w:rsidRDefault="001E3BE2" w:rsidP="00E80D1B">
      <w:pPr>
        <w:numPr>
          <w:ilvl w:val="0"/>
          <w:numId w:val="1"/>
        </w:numPr>
        <w:rPr>
          <w:rFonts w:ascii="Arial" w:eastAsia="Calibri" w:hAnsi="Arial" w:cs="Arial"/>
          <w:sz w:val="24"/>
          <w:szCs w:val="24"/>
        </w:rPr>
      </w:pPr>
      <w:r w:rsidRPr="00E80D1B">
        <w:rPr>
          <w:rFonts w:ascii="Arial" w:eastAsia="Calibri" w:hAnsi="Arial" w:cs="Arial"/>
          <w:sz w:val="24"/>
          <w:szCs w:val="24"/>
        </w:rPr>
        <w:t>Be aware of your background and what is showing in your video display</w:t>
      </w:r>
    </w:p>
    <w:p w:rsidR="00F613F1" w:rsidRDefault="00E80D1B" w:rsidP="007D39A4">
      <w:pPr>
        <w:numPr>
          <w:ilvl w:val="0"/>
          <w:numId w:val="1"/>
        </w:num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Login 10 minutes prior to your hearing start time</w:t>
      </w:r>
    </w:p>
    <w:p w:rsidR="00E80D1B" w:rsidRPr="00F613F1" w:rsidRDefault="00E80D1B" w:rsidP="00F613F1">
      <w:pPr>
        <w:rPr>
          <w:rFonts w:ascii="Arial" w:eastAsia="Calibri" w:hAnsi="Arial" w:cs="Arial"/>
          <w:sz w:val="24"/>
          <w:szCs w:val="24"/>
        </w:rPr>
      </w:pPr>
      <w:r w:rsidRPr="00F613F1">
        <w:rPr>
          <w:rFonts w:ascii="Arial" w:eastAsia="Calibri" w:hAnsi="Arial" w:cs="Arial"/>
          <w:sz w:val="24"/>
          <w:szCs w:val="24"/>
          <w:u w:val="single"/>
        </w:rPr>
        <w:t>Join by telephone if:</w:t>
      </w:r>
    </w:p>
    <w:p w:rsidR="00E80D1B" w:rsidRPr="001E3BE2" w:rsidRDefault="00E80D1B" w:rsidP="00E80D1B">
      <w:pPr>
        <w:rPr>
          <w:rFonts w:ascii="Arial" w:eastAsia="Calibri" w:hAnsi="Arial" w:cs="Arial"/>
          <w:sz w:val="24"/>
          <w:szCs w:val="24"/>
        </w:rPr>
      </w:pPr>
    </w:p>
    <w:p w:rsidR="00E80D1B" w:rsidRPr="001E3BE2" w:rsidRDefault="00E80D1B" w:rsidP="00E80D1B">
      <w:pPr>
        <w:numPr>
          <w:ilvl w:val="0"/>
          <w:numId w:val="4"/>
        </w:numPr>
        <w:rPr>
          <w:rFonts w:ascii="Arial" w:eastAsia="Calibri" w:hAnsi="Arial" w:cs="Arial"/>
          <w:sz w:val="24"/>
          <w:szCs w:val="24"/>
        </w:rPr>
      </w:pPr>
      <w:r w:rsidRPr="001E3BE2">
        <w:rPr>
          <w:rFonts w:ascii="Arial" w:eastAsia="Calibri" w:hAnsi="Arial" w:cs="Arial"/>
          <w:sz w:val="24"/>
          <w:szCs w:val="24"/>
        </w:rPr>
        <w:t>you do not have a microphone or speaker on your PC/Mac,</w:t>
      </w:r>
    </w:p>
    <w:p w:rsidR="00E80D1B" w:rsidRPr="001E3BE2" w:rsidRDefault="00E80D1B" w:rsidP="00E80D1B">
      <w:pPr>
        <w:numPr>
          <w:ilvl w:val="0"/>
          <w:numId w:val="4"/>
        </w:numPr>
        <w:rPr>
          <w:rFonts w:ascii="Arial" w:eastAsia="Calibri" w:hAnsi="Arial" w:cs="Arial"/>
          <w:sz w:val="24"/>
          <w:szCs w:val="24"/>
        </w:rPr>
      </w:pPr>
      <w:r w:rsidRPr="001E3BE2">
        <w:rPr>
          <w:rFonts w:ascii="Arial" w:eastAsia="Calibri" w:hAnsi="Arial" w:cs="Arial"/>
          <w:sz w:val="24"/>
          <w:szCs w:val="24"/>
        </w:rPr>
        <w:t>you do not have a smartphone (iOS or Android), or</w:t>
      </w:r>
    </w:p>
    <w:p w:rsidR="00E80D1B" w:rsidRPr="001E3BE2" w:rsidRDefault="00E80D1B" w:rsidP="00E80D1B">
      <w:pPr>
        <w:numPr>
          <w:ilvl w:val="0"/>
          <w:numId w:val="4"/>
        </w:numPr>
        <w:rPr>
          <w:rFonts w:ascii="Arial" w:eastAsia="Calibri" w:hAnsi="Arial" w:cs="Arial"/>
          <w:sz w:val="24"/>
          <w:szCs w:val="24"/>
        </w:rPr>
      </w:pPr>
      <w:r w:rsidRPr="001E3BE2">
        <w:rPr>
          <w:rFonts w:ascii="Arial" w:eastAsia="Calibri" w:hAnsi="Arial" w:cs="Arial"/>
          <w:sz w:val="24"/>
          <w:szCs w:val="24"/>
        </w:rPr>
        <w:t>you cannot connect to a network for video and VoIP (computer audio)</w:t>
      </w:r>
    </w:p>
    <w:p w:rsidR="00E80D1B" w:rsidRPr="001E3BE2" w:rsidRDefault="00E80D1B" w:rsidP="00E80D1B">
      <w:pPr>
        <w:rPr>
          <w:rFonts w:eastAsia="Calibri"/>
        </w:rPr>
      </w:pPr>
    </w:p>
    <w:p w:rsidR="00E80D1B" w:rsidRPr="00D170BB" w:rsidRDefault="00E80D1B" w:rsidP="00E80D1B">
      <w:pPr>
        <w:rPr>
          <w:rFonts w:ascii="Arial" w:eastAsia="Calibri" w:hAnsi="Arial" w:cs="Arial"/>
          <w:sz w:val="24"/>
          <w:szCs w:val="24"/>
          <w:u w:val="single"/>
        </w:rPr>
      </w:pPr>
      <w:r w:rsidRPr="00D170BB">
        <w:rPr>
          <w:rFonts w:ascii="Arial" w:eastAsia="Calibri" w:hAnsi="Arial" w:cs="Arial"/>
          <w:sz w:val="24"/>
          <w:szCs w:val="24"/>
          <w:u w:val="single"/>
        </w:rPr>
        <w:lastRenderedPageBreak/>
        <w:t>To join by telephone:</w:t>
      </w:r>
    </w:p>
    <w:p w:rsidR="00E80D1B" w:rsidRPr="001E3BE2" w:rsidRDefault="00E80D1B" w:rsidP="00E80D1B">
      <w:pPr>
        <w:rPr>
          <w:rFonts w:ascii="Arial" w:eastAsia="Calibri" w:hAnsi="Arial" w:cs="Arial"/>
          <w:sz w:val="24"/>
          <w:szCs w:val="24"/>
        </w:rPr>
      </w:pPr>
    </w:p>
    <w:p w:rsidR="00E80D1B" w:rsidRPr="00D170BB" w:rsidRDefault="00E80D1B" w:rsidP="00D170BB">
      <w:pPr>
        <w:numPr>
          <w:ilvl w:val="0"/>
          <w:numId w:val="3"/>
        </w:numPr>
        <w:rPr>
          <w:rFonts w:ascii="Arial" w:eastAsia="Calibri" w:hAnsi="Arial" w:cs="Arial"/>
          <w:sz w:val="24"/>
          <w:szCs w:val="24"/>
        </w:rPr>
      </w:pPr>
      <w:r w:rsidRPr="001E3BE2">
        <w:rPr>
          <w:rFonts w:ascii="Arial" w:eastAsia="Calibri" w:hAnsi="Arial" w:cs="Arial"/>
          <w:sz w:val="24"/>
          <w:szCs w:val="24"/>
        </w:rPr>
        <w:t xml:space="preserve">If you are joining via telephone, </w:t>
      </w:r>
      <w:r w:rsidR="006D4B7A">
        <w:rPr>
          <w:rFonts w:ascii="Arial" w:eastAsia="Calibri" w:hAnsi="Arial" w:cs="Arial"/>
          <w:sz w:val="24"/>
          <w:szCs w:val="24"/>
        </w:rPr>
        <w:t xml:space="preserve">call one of the telephone numbers </w:t>
      </w:r>
      <w:r w:rsidR="00931EF8">
        <w:rPr>
          <w:rFonts w:ascii="Arial" w:eastAsia="Calibri" w:hAnsi="Arial" w:cs="Arial"/>
          <w:sz w:val="24"/>
          <w:szCs w:val="24"/>
        </w:rPr>
        <w:t xml:space="preserve">listed </w:t>
      </w:r>
      <w:r w:rsidR="00F5193D">
        <w:rPr>
          <w:rFonts w:ascii="Arial" w:eastAsia="Calibri" w:hAnsi="Arial" w:cs="Arial"/>
          <w:sz w:val="24"/>
          <w:szCs w:val="24"/>
        </w:rPr>
        <w:t>in the box</w:t>
      </w:r>
      <w:r w:rsidR="007D39A4">
        <w:rPr>
          <w:rFonts w:ascii="Arial" w:eastAsia="Calibri" w:hAnsi="Arial" w:cs="Arial"/>
          <w:sz w:val="24"/>
          <w:szCs w:val="24"/>
        </w:rPr>
        <w:t>,</w:t>
      </w:r>
      <w:r w:rsidR="00F5193D">
        <w:rPr>
          <w:rFonts w:ascii="Arial" w:eastAsia="Calibri" w:hAnsi="Arial" w:cs="Arial"/>
          <w:sz w:val="24"/>
          <w:szCs w:val="24"/>
        </w:rPr>
        <w:t xml:space="preserve"> </w:t>
      </w:r>
      <w:r w:rsidR="00931EF8">
        <w:rPr>
          <w:rFonts w:ascii="Arial" w:eastAsia="Calibri" w:hAnsi="Arial" w:cs="Arial"/>
          <w:sz w:val="24"/>
          <w:szCs w:val="24"/>
        </w:rPr>
        <w:t xml:space="preserve">then </w:t>
      </w:r>
      <w:r w:rsidR="006D4B7A">
        <w:rPr>
          <w:rFonts w:ascii="Arial" w:eastAsia="Calibri" w:hAnsi="Arial" w:cs="Arial"/>
          <w:sz w:val="24"/>
          <w:szCs w:val="24"/>
        </w:rPr>
        <w:t xml:space="preserve">enter </w:t>
      </w:r>
      <w:r w:rsidR="00F50C70">
        <w:rPr>
          <w:rFonts w:ascii="Arial" w:eastAsia="Calibri" w:hAnsi="Arial" w:cs="Arial"/>
          <w:sz w:val="24"/>
          <w:szCs w:val="24"/>
        </w:rPr>
        <w:t>your assigned judicial officer</w:t>
      </w:r>
      <w:r w:rsidR="006D4B7A">
        <w:rPr>
          <w:rFonts w:ascii="Arial" w:eastAsia="Calibri" w:hAnsi="Arial" w:cs="Arial"/>
          <w:sz w:val="24"/>
          <w:szCs w:val="24"/>
        </w:rPr>
        <w:t xml:space="preserve">’s </w:t>
      </w:r>
      <w:r w:rsidR="00F50C70" w:rsidRPr="00931EF8">
        <w:rPr>
          <w:rFonts w:ascii="Arial" w:eastAsia="Calibri" w:hAnsi="Arial" w:cs="Arial"/>
          <w:color w:val="C45911" w:themeColor="accent2" w:themeShade="BF"/>
          <w:sz w:val="24"/>
          <w:szCs w:val="24"/>
        </w:rPr>
        <w:t xml:space="preserve">Zoom Meeting ID </w:t>
      </w:r>
      <w:r w:rsidR="00F50C70">
        <w:rPr>
          <w:rFonts w:ascii="Arial" w:eastAsia="Calibri" w:hAnsi="Arial" w:cs="Arial"/>
          <w:sz w:val="24"/>
          <w:szCs w:val="24"/>
        </w:rPr>
        <w:t>number</w:t>
      </w:r>
      <w:r w:rsidRPr="00F50C70">
        <w:rPr>
          <w:rFonts w:ascii="Arial" w:eastAsia="Calibri" w:hAnsi="Arial" w:cs="Arial"/>
          <w:color w:val="4472C4" w:themeColor="accent1"/>
          <w:sz w:val="24"/>
          <w:szCs w:val="24"/>
        </w:rPr>
        <w:t>.</w:t>
      </w:r>
      <w:r w:rsidR="006D4B7A" w:rsidRPr="00F50C70">
        <w:rPr>
          <w:rFonts w:ascii="Arial" w:eastAsia="Calibri" w:hAnsi="Arial" w:cs="Arial"/>
          <w:color w:val="4472C4" w:themeColor="accent1"/>
          <w:sz w:val="24"/>
          <w:szCs w:val="24"/>
        </w:rPr>
        <w:t xml:space="preserve"> </w:t>
      </w:r>
      <w:r w:rsidR="00702C8E">
        <w:rPr>
          <w:rFonts w:ascii="Arial" w:eastAsia="Calibri" w:hAnsi="Arial" w:cs="Arial"/>
          <w:sz w:val="24"/>
          <w:szCs w:val="24"/>
        </w:rPr>
        <w:t xml:space="preserve">See the chart below to find the </w:t>
      </w:r>
      <w:r w:rsidR="00F50C70" w:rsidRPr="00931EF8">
        <w:rPr>
          <w:rFonts w:ascii="Arial" w:eastAsia="Calibri" w:hAnsi="Arial" w:cs="Arial"/>
          <w:color w:val="C45911" w:themeColor="accent2" w:themeShade="BF"/>
          <w:sz w:val="24"/>
          <w:szCs w:val="24"/>
        </w:rPr>
        <w:t>Zoom M</w:t>
      </w:r>
      <w:r w:rsidR="00702C8E" w:rsidRPr="00931EF8">
        <w:rPr>
          <w:rFonts w:ascii="Arial" w:eastAsia="Calibri" w:hAnsi="Arial" w:cs="Arial"/>
          <w:color w:val="C45911" w:themeColor="accent2" w:themeShade="BF"/>
          <w:sz w:val="24"/>
          <w:szCs w:val="24"/>
        </w:rPr>
        <w:t xml:space="preserve">eeting ID </w:t>
      </w:r>
      <w:r w:rsidR="00702C8E">
        <w:rPr>
          <w:rFonts w:ascii="Arial" w:eastAsia="Calibri" w:hAnsi="Arial" w:cs="Arial"/>
          <w:sz w:val="24"/>
          <w:szCs w:val="24"/>
        </w:rPr>
        <w:t>number for your assigned judicial officer.</w:t>
      </w:r>
    </w:p>
    <w:p w:rsidR="00E80D1B" w:rsidRPr="001E3BE2" w:rsidRDefault="00F5193D" w:rsidP="00E80D1B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3408045</wp:posOffset>
                </wp:positionH>
                <wp:positionV relativeFrom="paragraph">
                  <wp:posOffset>81280</wp:posOffset>
                </wp:positionV>
                <wp:extent cx="331353" cy="454464"/>
                <wp:effectExtent l="14605" t="80645" r="0" b="7620"/>
                <wp:wrapNone/>
                <wp:docPr id="4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44258">
                          <a:off x="0" y="0"/>
                          <a:ext cx="331353" cy="45446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963FB0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4" o:spid="_x0000_s1026" type="#_x0000_t67" style="position:absolute;margin-left:268.35pt;margin-top:6.4pt;width:26.1pt;height:35.8pt;rotation:-301000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" adj="13726" fillcolor="#4472c4 [3204]" strokecolor="#1f3763 [1604]" strokeweight="1pt"/>
            </w:pict>
          </mc:Fallback>
        </mc:AlternateContent>
      </w:r>
      <w:r w:rsidR="00931EF8">
        <w:rPr>
          <w:rFonts w:ascii="Arial" w:eastAsia="Calibri" w:hAnsi="Arial" w:cs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3441700</wp:posOffset>
                </wp:positionH>
                <wp:positionV relativeFrom="paragraph">
                  <wp:posOffset>124460</wp:posOffset>
                </wp:positionV>
                <wp:extent cx="3048000" cy="1835150"/>
                <wp:effectExtent l="0" t="0" r="1905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1835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EF8" w:rsidRPr="00F42A11" w:rsidRDefault="00931EF8" w:rsidP="00931EF8">
                            <w:pPr>
                              <w:jc w:val="center"/>
                              <w:rPr>
                                <w:color w:val="222A35" w:themeColor="text2" w:themeShade="8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42A11">
                              <w:rPr>
                                <w:color w:val="222A35" w:themeColor="text2" w:themeShade="80"/>
                                <w:sz w:val="28"/>
                                <w:szCs w:val="28"/>
                                <w:u w:val="single"/>
                              </w:rPr>
                              <w:t>Dial by your location</w:t>
                            </w:r>
                          </w:p>
                          <w:p w:rsidR="00931EF8" w:rsidRPr="00F42A11" w:rsidRDefault="00931EF8" w:rsidP="00931EF8">
                            <w:pPr>
                              <w:jc w:val="center"/>
                              <w:rPr>
                                <w:color w:val="222A35" w:themeColor="text2" w:themeShade="80"/>
                                <w:sz w:val="28"/>
                                <w:szCs w:val="28"/>
                              </w:rPr>
                            </w:pPr>
                            <w:r w:rsidRPr="00F42A11">
                              <w:rPr>
                                <w:color w:val="222A35" w:themeColor="text2" w:themeShade="80"/>
                                <w:sz w:val="28"/>
                                <w:szCs w:val="28"/>
                              </w:rPr>
                              <w:t>+1 253 215 8782 US (Tacoma)</w:t>
                            </w:r>
                          </w:p>
                          <w:p w:rsidR="00931EF8" w:rsidRPr="00F42A11" w:rsidRDefault="00931EF8" w:rsidP="00931EF8">
                            <w:pPr>
                              <w:jc w:val="center"/>
                              <w:rPr>
                                <w:color w:val="222A35" w:themeColor="text2" w:themeShade="80"/>
                                <w:sz w:val="28"/>
                                <w:szCs w:val="28"/>
                              </w:rPr>
                            </w:pPr>
                            <w:r w:rsidRPr="00F42A11">
                              <w:rPr>
                                <w:color w:val="222A35" w:themeColor="text2" w:themeShade="80"/>
                                <w:sz w:val="28"/>
                                <w:szCs w:val="28"/>
                              </w:rPr>
                              <w:t>+1 669 900 9128 US (San Jose)</w:t>
                            </w:r>
                          </w:p>
                          <w:p w:rsidR="00931EF8" w:rsidRPr="00F42A11" w:rsidRDefault="00931EF8" w:rsidP="00931EF8">
                            <w:pPr>
                              <w:jc w:val="center"/>
                              <w:rPr>
                                <w:color w:val="222A35" w:themeColor="text2" w:themeShade="80"/>
                                <w:sz w:val="28"/>
                                <w:szCs w:val="28"/>
                              </w:rPr>
                            </w:pPr>
                            <w:r w:rsidRPr="00F42A11">
                              <w:rPr>
                                <w:color w:val="222A35" w:themeColor="text2" w:themeShade="80"/>
                                <w:sz w:val="28"/>
                                <w:szCs w:val="28"/>
                              </w:rPr>
                              <w:t>+1 346 248 7799 US (Houston)</w:t>
                            </w:r>
                          </w:p>
                          <w:p w:rsidR="00931EF8" w:rsidRPr="00F42A11" w:rsidRDefault="00931EF8" w:rsidP="00931EF8">
                            <w:pPr>
                              <w:jc w:val="center"/>
                              <w:rPr>
                                <w:color w:val="222A35" w:themeColor="text2" w:themeShade="80"/>
                                <w:sz w:val="28"/>
                                <w:szCs w:val="28"/>
                              </w:rPr>
                            </w:pPr>
                            <w:r w:rsidRPr="00F42A11">
                              <w:rPr>
                                <w:color w:val="222A35" w:themeColor="text2" w:themeShade="80"/>
                                <w:sz w:val="28"/>
                                <w:szCs w:val="28"/>
                              </w:rPr>
                              <w:t>+1 646 558 8656 US (New York)</w:t>
                            </w:r>
                          </w:p>
                          <w:p w:rsidR="00931EF8" w:rsidRPr="00F42A11" w:rsidRDefault="00931EF8" w:rsidP="00931EF8">
                            <w:pPr>
                              <w:jc w:val="center"/>
                              <w:rPr>
                                <w:color w:val="222A35" w:themeColor="text2" w:themeShade="80"/>
                                <w:sz w:val="28"/>
                                <w:szCs w:val="28"/>
                              </w:rPr>
                            </w:pPr>
                            <w:r w:rsidRPr="00F42A11">
                              <w:rPr>
                                <w:color w:val="222A35" w:themeColor="text2" w:themeShade="80"/>
                                <w:sz w:val="28"/>
                                <w:szCs w:val="28"/>
                              </w:rPr>
                              <w:t>+1 301 715 8592 US (Germantown)</w:t>
                            </w:r>
                          </w:p>
                          <w:p w:rsidR="00931EF8" w:rsidRPr="00F42A11" w:rsidRDefault="00931EF8" w:rsidP="00931EF8">
                            <w:pPr>
                              <w:jc w:val="center"/>
                              <w:rPr>
                                <w:color w:val="222A35" w:themeColor="text2" w:themeShade="80"/>
                                <w:sz w:val="28"/>
                                <w:szCs w:val="28"/>
                              </w:rPr>
                            </w:pPr>
                            <w:r w:rsidRPr="00F42A11">
                              <w:rPr>
                                <w:color w:val="222A35" w:themeColor="text2" w:themeShade="80"/>
                                <w:sz w:val="28"/>
                                <w:szCs w:val="28"/>
                              </w:rPr>
                              <w:t>+1 312 626 6799 US (Chicago)</w:t>
                            </w:r>
                          </w:p>
                          <w:p w:rsidR="00931EF8" w:rsidRDefault="00931EF8" w:rsidP="00931E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3" o:spid="_x0000_s1026" style="position:absolute;margin-left:271pt;margin-top:9.8pt;width:240pt;height:144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" fillcolor="#d9e2f3 [660]" strokecolor="#4472c4 [3204]" strokeweight="1pt">
                <v:textbox>
                  <w:txbxContent>
                    <w:p w:rsidR="00931EF8" w:rsidRPr="00F42A11" w:rsidRDefault="00931EF8" w:rsidP="00931EF8">
                      <w:pPr>
                        <w:jc w:val="center"/>
                        <w:rPr>
                          <w:color w:val="222A35" w:themeColor="text2" w:themeShade="80"/>
                          <w:sz w:val="28"/>
                          <w:szCs w:val="28"/>
                          <w:u w:val="single"/>
                        </w:rPr>
                      </w:pPr>
                      <w:r w:rsidRPr="00F42A11">
                        <w:rPr>
                          <w:color w:val="222A35" w:themeColor="text2" w:themeShade="80"/>
                          <w:sz w:val="28"/>
                          <w:szCs w:val="28"/>
                          <w:u w:val="single"/>
                        </w:rPr>
                        <w:t>Dial by your location</w:t>
                      </w:r>
                    </w:p>
                    <w:p w:rsidR="00931EF8" w:rsidRPr="00F42A11" w:rsidRDefault="00931EF8" w:rsidP="00931EF8">
                      <w:pPr>
                        <w:jc w:val="center"/>
                        <w:rPr>
                          <w:color w:val="222A35" w:themeColor="text2" w:themeShade="80"/>
                          <w:sz w:val="28"/>
                          <w:szCs w:val="28"/>
                        </w:rPr>
                      </w:pPr>
                      <w:r w:rsidRPr="00F42A11">
                        <w:rPr>
                          <w:color w:val="222A35" w:themeColor="text2" w:themeShade="80"/>
                          <w:sz w:val="28"/>
                          <w:szCs w:val="28"/>
                        </w:rPr>
                        <w:t>+1 253 215 8782 US (Tacoma)</w:t>
                      </w:r>
                    </w:p>
                    <w:p w:rsidR="00931EF8" w:rsidRPr="00F42A11" w:rsidRDefault="00931EF8" w:rsidP="00931EF8">
                      <w:pPr>
                        <w:jc w:val="center"/>
                        <w:rPr>
                          <w:color w:val="222A35" w:themeColor="text2" w:themeShade="80"/>
                          <w:sz w:val="28"/>
                          <w:szCs w:val="28"/>
                        </w:rPr>
                      </w:pPr>
                      <w:r w:rsidRPr="00F42A11">
                        <w:rPr>
                          <w:color w:val="222A35" w:themeColor="text2" w:themeShade="80"/>
                          <w:sz w:val="28"/>
                          <w:szCs w:val="28"/>
                        </w:rPr>
                        <w:t>+1 669 900 9128 US (San Jose)</w:t>
                      </w:r>
                    </w:p>
                    <w:p w:rsidR="00931EF8" w:rsidRPr="00F42A11" w:rsidRDefault="00931EF8" w:rsidP="00931EF8">
                      <w:pPr>
                        <w:jc w:val="center"/>
                        <w:rPr>
                          <w:color w:val="222A35" w:themeColor="text2" w:themeShade="80"/>
                          <w:sz w:val="28"/>
                          <w:szCs w:val="28"/>
                        </w:rPr>
                      </w:pPr>
                      <w:r w:rsidRPr="00F42A11">
                        <w:rPr>
                          <w:color w:val="222A35" w:themeColor="text2" w:themeShade="80"/>
                          <w:sz w:val="28"/>
                          <w:szCs w:val="28"/>
                        </w:rPr>
                        <w:t>+1 346 248 7799 US (Houston)</w:t>
                      </w:r>
                    </w:p>
                    <w:p w:rsidR="00931EF8" w:rsidRPr="00F42A11" w:rsidRDefault="00931EF8" w:rsidP="00931EF8">
                      <w:pPr>
                        <w:jc w:val="center"/>
                        <w:rPr>
                          <w:color w:val="222A35" w:themeColor="text2" w:themeShade="80"/>
                          <w:sz w:val="28"/>
                          <w:szCs w:val="28"/>
                        </w:rPr>
                      </w:pPr>
                      <w:r w:rsidRPr="00F42A11">
                        <w:rPr>
                          <w:color w:val="222A35" w:themeColor="text2" w:themeShade="80"/>
                          <w:sz w:val="28"/>
                          <w:szCs w:val="28"/>
                        </w:rPr>
                        <w:t>+1 646 558 8656 US (New York)</w:t>
                      </w:r>
                    </w:p>
                    <w:p w:rsidR="00931EF8" w:rsidRPr="00F42A11" w:rsidRDefault="00931EF8" w:rsidP="00931EF8">
                      <w:pPr>
                        <w:jc w:val="center"/>
                        <w:rPr>
                          <w:color w:val="222A35" w:themeColor="text2" w:themeShade="80"/>
                          <w:sz w:val="28"/>
                          <w:szCs w:val="28"/>
                        </w:rPr>
                      </w:pPr>
                      <w:r w:rsidRPr="00F42A11">
                        <w:rPr>
                          <w:color w:val="222A35" w:themeColor="text2" w:themeShade="80"/>
                          <w:sz w:val="28"/>
                          <w:szCs w:val="28"/>
                        </w:rPr>
                        <w:t>+1 301 715 8592 US (Germantown)</w:t>
                      </w:r>
                    </w:p>
                    <w:p w:rsidR="00931EF8" w:rsidRPr="00F42A11" w:rsidRDefault="00931EF8" w:rsidP="00931EF8">
                      <w:pPr>
                        <w:jc w:val="center"/>
                        <w:rPr>
                          <w:color w:val="222A35" w:themeColor="text2" w:themeShade="80"/>
                          <w:sz w:val="28"/>
                          <w:szCs w:val="28"/>
                        </w:rPr>
                      </w:pPr>
                      <w:r w:rsidRPr="00F42A11">
                        <w:rPr>
                          <w:color w:val="222A35" w:themeColor="text2" w:themeShade="80"/>
                          <w:sz w:val="28"/>
                          <w:szCs w:val="28"/>
                        </w:rPr>
                        <w:t>+1 312 626 6799 US (Chicago)</w:t>
                      </w:r>
                    </w:p>
                    <w:p w:rsidR="00931EF8" w:rsidRDefault="00931EF8" w:rsidP="00931EF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31EF8" w:rsidRDefault="00E80D1B" w:rsidP="00D170BB">
      <w:pPr>
        <w:numPr>
          <w:ilvl w:val="1"/>
          <w:numId w:val="11"/>
        </w:numPr>
        <w:rPr>
          <w:rFonts w:ascii="Arial" w:eastAsia="Calibri" w:hAnsi="Arial" w:cs="Arial"/>
          <w:sz w:val="24"/>
          <w:szCs w:val="24"/>
        </w:rPr>
      </w:pPr>
      <w:r w:rsidRPr="001E3BE2">
        <w:rPr>
          <w:rFonts w:ascii="Arial" w:eastAsia="Calibri" w:hAnsi="Arial" w:cs="Arial"/>
          <w:sz w:val="24"/>
          <w:szCs w:val="24"/>
        </w:rPr>
        <w:t xml:space="preserve">Call one of the </w:t>
      </w:r>
      <w:r w:rsidR="00D170BB">
        <w:rPr>
          <w:rFonts w:ascii="Arial" w:eastAsia="Calibri" w:hAnsi="Arial" w:cs="Arial"/>
          <w:sz w:val="24"/>
          <w:szCs w:val="24"/>
        </w:rPr>
        <w:t>telephone numbers</w:t>
      </w:r>
      <w:r w:rsidR="00702C8E">
        <w:rPr>
          <w:rFonts w:ascii="Arial" w:eastAsia="Calibri" w:hAnsi="Arial" w:cs="Arial"/>
          <w:sz w:val="24"/>
          <w:szCs w:val="24"/>
        </w:rPr>
        <w:t xml:space="preserve"> </w:t>
      </w:r>
    </w:p>
    <w:p w:rsidR="00E80D1B" w:rsidRPr="001E3BE2" w:rsidRDefault="00702C8E" w:rsidP="00931EF8">
      <w:pPr>
        <w:ind w:left="144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provided </w:t>
      </w:r>
      <w:r w:rsidR="00931EF8">
        <w:rPr>
          <w:rFonts w:ascii="Arial" w:eastAsia="Calibri" w:hAnsi="Arial" w:cs="Arial"/>
          <w:sz w:val="24"/>
          <w:szCs w:val="24"/>
        </w:rPr>
        <w:t xml:space="preserve">in </w:t>
      </w:r>
      <w:r w:rsidR="00F5193D">
        <w:rPr>
          <w:rFonts w:ascii="Arial" w:eastAsia="Calibri" w:hAnsi="Arial" w:cs="Arial"/>
          <w:sz w:val="24"/>
          <w:szCs w:val="24"/>
        </w:rPr>
        <w:t xml:space="preserve">the </w:t>
      </w:r>
      <w:r w:rsidR="00931EF8">
        <w:rPr>
          <w:rFonts w:ascii="Arial" w:eastAsia="Calibri" w:hAnsi="Arial" w:cs="Arial"/>
          <w:sz w:val="24"/>
          <w:szCs w:val="24"/>
        </w:rPr>
        <w:t>box</w:t>
      </w:r>
    </w:p>
    <w:p w:rsidR="00F5193D" w:rsidRDefault="00F5193D" w:rsidP="00D170BB">
      <w:pPr>
        <w:numPr>
          <w:ilvl w:val="1"/>
          <w:numId w:val="11"/>
        </w:num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Enter the assigned </w:t>
      </w:r>
    </w:p>
    <w:p w:rsidR="00F5193D" w:rsidRDefault="00F5193D" w:rsidP="00F5193D">
      <w:pPr>
        <w:ind w:left="1440"/>
        <w:rPr>
          <w:rFonts w:ascii="Arial" w:eastAsia="Calibri" w:hAnsi="Arial" w:cs="Arial"/>
          <w:sz w:val="24"/>
          <w:szCs w:val="24"/>
        </w:rPr>
      </w:pPr>
      <w:r w:rsidRPr="00F5193D">
        <w:rPr>
          <w:rFonts w:ascii="Arial" w:eastAsia="Calibri" w:hAnsi="Arial" w:cs="Arial"/>
          <w:color w:val="C45911" w:themeColor="accent2" w:themeShade="BF"/>
          <w:sz w:val="24"/>
          <w:szCs w:val="24"/>
        </w:rPr>
        <w:t>Zoom M</w:t>
      </w:r>
      <w:r w:rsidR="00D170BB" w:rsidRPr="00F5193D">
        <w:rPr>
          <w:rFonts w:ascii="Arial" w:eastAsia="Calibri" w:hAnsi="Arial" w:cs="Arial"/>
          <w:color w:val="C45911" w:themeColor="accent2" w:themeShade="BF"/>
          <w:sz w:val="24"/>
          <w:szCs w:val="24"/>
        </w:rPr>
        <w:t xml:space="preserve">eeting ID </w:t>
      </w:r>
      <w:r>
        <w:rPr>
          <w:rFonts w:ascii="Arial" w:eastAsia="Calibri" w:hAnsi="Arial" w:cs="Arial"/>
          <w:sz w:val="24"/>
          <w:szCs w:val="24"/>
        </w:rPr>
        <w:t xml:space="preserve">number </w:t>
      </w:r>
      <w:r w:rsidR="00D170BB">
        <w:rPr>
          <w:rFonts w:ascii="Arial" w:eastAsia="Calibri" w:hAnsi="Arial" w:cs="Arial"/>
          <w:sz w:val="24"/>
          <w:szCs w:val="24"/>
        </w:rPr>
        <w:t>followe</w:t>
      </w:r>
      <w:r w:rsidR="00931EF8">
        <w:rPr>
          <w:rFonts w:ascii="Arial" w:eastAsia="Calibri" w:hAnsi="Arial" w:cs="Arial"/>
          <w:sz w:val="24"/>
          <w:szCs w:val="24"/>
        </w:rPr>
        <w:t xml:space="preserve">d </w:t>
      </w:r>
    </w:p>
    <w:p w:rsidR="00E80D1B" w:rsidRDefault="00931EF8" w:rsidP="00F5193D">
      <w:pPr>
        <w:ind w:left="144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by #</w:t>
      </w:r>
      <w:r w:rsidR="007D39A4">
        <w:rPr>
          <w:rFonts w:ascii="Arial" w:eastAsia="Calibri" w:hAnsi="Arial" w:cs="Arial"/>
          <w:sz w:val="24"/>
          <w:szCs w:val="24"/>
        </w:rPr>
        <w:t xml:space="preserve"> symbol</w:t>
      </w:r>
    </w:p>
    <w:p w:rsidR="00D170BB" w:rsidRPr="00D170BB" w:rsidRDefault="00D170BB" w:rsidP="00D170BB">
      <w:pPr>
        <w:ind w:left="1440"/>
        <w:rPr>
          <w:rFonts w:ascii="Arial" w:eastAsia="Calibri" w:hAnsi="Arial" w:cs="Arial"/>
          <w:sz w:val="24"/>
          <w:szCs w:val="24"/>
        </w:rPr>
      </w:pPr>
    </w:p>
    <w:p w:rsidR="00E80D1B" w:rsidRPr="00931EF8" w:rsidRDefault="00E80D1B" w:rsidP="00931EF8">
      <w:pPr>
        <w:pStyle w:val="ListParagraph"/>
        <w:numPr>
          <w:ilvl w:val="0"/>
          <w:numId w:val="12"/>
        </w:numPr>
        <w:rPr>
          <w:rFonts w:ascii="Arial" w:eastAsia="Calibri" w:hAnsi="Arial" w:cs="Arial"/>
          <w:sz w:val="24"/>
          <w:szCs w:val="24"/>
        </w:rPr>
      </w:pPr>
      <w:r w:rsidRPr="00931EF8">
        <w:rPr>
          <w:rFonts w:ascii="Arial" w:eastAsia="Calibri" w:hAnsi="Arial" w:cs="Arial"/>
          <w:sz w:val="24"/>
          <w:szCs w:val="24"/>
        </w:rPr>
        <w:t>Phone Controls:</w:t>
      </w:r>
    </w:p>
    <w:p w:rsidR="00E80D1B" w:rsidRPr="001E3BE2" w:rsidRDefault="00E80D1B" w:rsidP="00E80D1B">
      <w:pPr>
        <w:numPr>
          <w:ilvl w:val="0"/>
          <w:numId w:val="5"/>
        </w:numPr>
        <w:ind w:left="1260" w:hanging="180"/>
        <w:rPr>
          <w:rFonts w:ascii="Arial" w:eastAsia="Calibri" w:hAnsi="Arial" w:cs="Arial"/>
          <w:sz w:val="24"/>
          <w:szCs w:val="24"/>
        </w:rPr>
      </w:pPr>
      <w:r w:rsidRPr="001E3BE2">
        <w:rPr>
          <w:rFonts w:ascii="Arial" w:eastAsia="Calibri" w:hAnsi="Arial" w:cs="Arial"/>
          <w:sz w:val="24"/>
          <w:szCs w:val="24"/>
        </w:rPr>
        <w:t xml:space="preserve"> </w:t>
      </w:r>
      <w:r w:rsidRPr="001E3BE2">
        <w:rPr>
          <w:rFonts w:ascii="Arial" w:eastAsia="Calibri" w:hAnsi="Arial" w:cs="Arial"/>
          <w:b/>
          <w:bCs/>
          <w:sz w:val="24"/>
          <w:szCs w:val="24"/>
        </w:rPr>
        <w:t>*6</w:t>
      </w:r>
      <w:r w:rsidRPr="001E3BE2">
        <w:rPr>
          <w:rFonts w:ascii="Arial" w:eastAsia="Calibri" w:hAnsi="Arial" w:cs="Arial"/>
          <w:sz w:val="24"/>
          <w:szCs w:val="24"/>
        </w:rPr>
        <w:t xml:space="preserve"> - Toggle mute/unmute</w:t>
      </w:r>
    </w:p>
    <w:p w:rsidR="00E80D1B" w:rsidRDefault="00E80D1B" w:rsidP="00E80D1B">
      <w:pPr>
        <w:numPr>
          <w:ilvl w:val="0"/>
          <w:numId w:val="5"/>
        </w:numPr>
        <w:ind w:left="1260" w:hanging="180"/>
        <w:rPr>
          <w:rFonts w:ascii="Arial" w:eastAsia="Calibri" w:hAnsi="Arial" w:cs="Arial"/>
          <w:sz w:val="24"/>
          <w:szCs w:val="24"/>
        </w:rPr>
      </w:pPr>
      <w:r w:rsidRPr="001E3BE2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 *9</w:t>
      </w:r>
      <w:r w:rsidRPr="001E3BE2">
        <w:rPr>
          <w:rFonts w:ascii="Arial" w:eastAsia="Calibri" w:hAnsi="Arial" w:cs="Arial"/>
          <w:sz w:val="24"/>
          <w:szCs w:val="24"/>
        </w:rPr>
        <w:t xml:space="preserve"> - Raise hand</w:t>
      </w:r>
    </w:p>
    <w:p w:rsidR="00931EF8" w:rsidRPr="00897E9A" w:rsidRDefault="00931EF8" w:rsidP="00931EF8">
      <w:pPr>
        <w:ind w:left="1260"/>
        <w:rPr>
          <w:rFonts w:ascii="Arial" w:eastAsia="Calibri" w:hAnsi="Arial" w:cs="Arial"/>
          <w:sz w:val="18"/>
          <w:szCs w:val="18"/>
        </w:rPr>
      </w:pPr>
    </w:p>
    <w:p w:rsidR="00931EF8" w:rsidRDefault="00931EF8" w:rsidP="00E80D1B">
      <w:pPr>
        <w:rPr>
          <w:rFonts w:ascii="Arial" w:eastAsia="Calibri" w:hAnsi="Arial" w:cs="Arial"/>
          <w:sz w:val="18"/>
          <w:szCs w:val="18"/>
          <w:u w:val="single"/>
        </w:rPr>
      </w:pPr>
    </w:p>
    <w:p w:rsidR="00F925D6" w:rsidRPr="00805D50" w:rsidRDefault="00F925D6" w:rsidP="00E80D1B">
      <w:pPr>
        <w:rPr>
          <w:rFonts w:ascii="Arial" w:eastAsia="Calibri" w:hAnsi="Arial" w:cs="Arial"/>
          <w:sz w:val="18"/>
          <w:szCs w:val="18"/>
          <w:u w:val="single"/>
        </w:rPr>
      </w:pPr>
    </w:p>
    <w:p w:rsidR="0029272D" w:rsidRDefault="00E80D1B" w:rsidP="001E3BE2">
      <w:pPr>
        <w:rPr>
          <w:b/>
          <w:color w:val="4472C4" w:themeColor="accent1"/>
          <w:sz w:val="28"/>
          <w:szCs w:val="28"/>
        </w:rPr>
      </w:pPr>
      <w:r w:rsidRPr="001E3BE2">
        <w:rPr>
          <w:rFonts w:ascii="Arial" w:eastAsia="Calibri" w:hAnsi="Arial" w:cs="Arial"/>
          <w:noProof/>
          <w:sz w:val="24"/>
          <w:szCs w:val="24"/>
        </w:rPr>
        <w:drawing>
          <wp:inline distT="0" distB="0" distL="0" distR="0" wp14:anchorId="1790567D" wp14:editId="1752C5FD">
            <wp:extent cx="246380" cy="246380"/>
            <wp:effectExtent l="0" t="0" r="1270" b="1270"/>
            <wp:docPr id="1" name="Graphic 1" descr="Video cam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Video camer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BE2">
        <w:rPr>
          <w:rFonts w:ascii="Arial" w:eastAsia="Calibri" w:hAnsi="Arial" w:cs="Arial"/>
          <w:sz w:val="24"/>
          <w:szCs w:val="24"/>
        </w:rPr>
        <w:t xml:space="preserve"> To </w:t>
      </w:r>
      <w:r w:rsidR="00265724">
        <w:rPr>
          <w:rFonts w:ascii="Arial" w:eastAsia="Calibri" w:hAnsi="Arial" w:cs="Arial"/>
          <w:sz w:val="24"/>
          <w:szCs w:val="24"/>
        </w:rPr>
        <w:t xml:space="preserve">watch a video about </w:t>
      </w:r>
      <w:r w:rsidRPr="001E3BE2">
        <w:rPr>
          <w:rFonts w:ascii="Arial" w:eastAsia="Calibri" w:hAnsi="Arial" w:cs="Arial"/>
          <w:sz w:val="24"/>
          <w:szCs w:val="24"/>
        </w:rPr>
        <w:t xml:space="preserve">how to join a Zoom meeting, click this link: </w:t>
      </w:r>
      <w:hyperlink r:id="rId12" w:history="1">
        <w:r w:rsidR="00746059" w:rsidRPr="00F50C70">
          <w:rPr>
            <w:b/>
            <w:color w:val="4472C4" w:themeColor="accent1"/>
            <w:sz w:val="28"/>
            <w:szCs w:val="28"/>
            <w:u w:val="single"/>
          </w:rPr>
          <w:t>https://support.zoom.us/hc/en-us/articles/201362193-Joining-a-Meeting</w:t>
        </w:r>
      </w:hyperlink>
      <w:bookmarkEnd w:id="1"/>
    </w:p>
    <w:p w:rsidR="00931EF8" w:rsidRDefault="00931EF8" w:rsidP="001E3BE2">
      <w:pPr>
        <w:rPr>
          <w:rFonts w:ascii="Arial" w:eastAsia="Calibri" w:hAnsi="Arial" w:cs="Arial"/>
          <w:b/>
          <w:sz w:val="24"/>
          <w:szCs w:val="24"/>
          <w:u w:val="single"/>
        </w:rPr>
      </w:pPr>
    </w:p>
    <w:p w:rsidR="00897E9A" w:rsidRDefault="00897E9A" w:rsidP="001E3BE2">
      <w:pPr>
        <w:rPr>
          <w:rFonts w:ascii="Arial" w:eastAsia="Calibri" w:hAnsi="Arial" w:cs="Arial"/>
          <w:b/>
          <w:sz w:val="24"/>
          <w:szCs w:val="24"/>
          <w:u w:val="single"/>
        </w:rPr>
      </w:pPr>
    </w:p>
    <w:p w:rsidR="00F925D6" w:rsidRDefault="00F925D6" w:rsidP="001E3BE2">
      <w:pPr>
        <w:rPr>
          <w:rFonts w:ascii="Arial" w:eastAsia="Calibri" w:hAnsi="Arial" w:cs="Arial"/>
          <w:b/>
          <w:sz w:val="24"/>
          <w:szCs w:val="24"/>
          <w:u w:val="single"/>
        </w:rPr>
      </w:pPr>
    </w:p>
    <w:p w:rsidR="006D4B7A" w:rsidRPr="00F925D6" w:rsidRDefault="00054EFE" w:rsidP="001E3BE2">
      <w:pPr>
        <w:rPr>
          <w:rFonts w:ascii="Arial" w:eastAsia="Calibri" w:hAnsi="Arial" w:cs="Arial"/>
          <w:sz w:val="28"/>
          <w:szCs w:val="28"/>
          <w:u w:val="single"/>
        </w:rPr>
      </w:pPr>
      <w:r w:rsidRPr="00F925D6">
        <w:rPr>
          <w:rFonts w:ascii="Arial" w:eastAsia="Calibri" w:hAnsi="Arial" w:cs="Arial"/>
          <w:sz w:val="28"/>
          <w:szCs w:val="28"/>
        </w:rPr>
        <w:t>Your assigned ju</w:t>
      </w:r>
      <w:r w:rsidR="00F50C70" w:rsidRPr="00F925D6">
        <w:rPr>
          <w:rFonts w:ascii="Arial" w:eastAsia="Calibri" w:hAnsi="Arial" w:cs="Arial"/>
          <w:sz w:val="28"/>
          <w:szCs w:val="28"/>
        </w:rPr>
        <w:t xml:space="preserve">dicial officer’s </w:t>
      </w:r>
      <w:r w:rsidR="00F50C70" w:rsidRPr="00F925D6">
        <w:rPr>
          <w:rFonts w:ascii="Arial" w:eastAsia="Calibri" w:hAnsi="Arial" w:cs="Arial"/>
          <w:color w:val="C45911" w:themeColor="accent2" w:themeShade="BF"/>
          <w:sz w:val="28"/>
          <w:szCs w:val="28"/>
        </w:rPr>
        <w:t xml:space="preserve">Zoom Meeting ID </w:t>
      </w:r>
      <w:r w:rsidR="00F50C70" w:rsidRPr="00F925D6">
        <w:rPr>
          <w:rFonts w:ascii="Arial" w:eastAsia="Calibri" w:hAnsi="Arial" w:cs="Arial"/>
          <w:sz w:val="28"/>
          <w:szCs w:val="28"/>
        </w:rPr>
        <w:t>number is marked with an X in the left column</w:t>
      </w:r>
    </w:p>
    <w:p w:rsidR="00897E9A" w:rsidRDefault="00897E9A" w:rsidP="001E3BE2">
      <w:pPr>
        <w:rPr>
          <w:rFonts w:ascii="Arial" w:eastAsia="Calibri" w:hAnsi="Arial" w:cs="Arial"/>
          <w:b/>
          <w:sz w:val="24"/>
          <w:szCs w:val="24"/>
          <w:u w:val="single"/>
        </w:rPr>
      </w:pPr>
    </w:p>
    <w:tbl>
      <w:tblPr>
        <w:tblStyle w:val="TableGrid"/>
        <w:tblW w:w="10018" w:type="dxa"/>
        <w:tblLook w:val="04A0" w:firstRow="1" w:lastRow="0" w:firstColumn="1" w:lastColumn="0" w:noHBand="0" w:noVBand="1"/>
      </w:tblPr>
      <w:tblGrid>
        <w:gridCol w:w="915"/>
        <w:gridCol w:w="4390"/>
        <w:gridCol w:w="4713"/>
      </w:tblGrid>
      <w:tr w:rsidR="00054EFE" w:rsidTr="00054EFE">
        <w:trPr>
          <w:trHeight w:val="316"/>
        </w:trPr>
        <w:tc>
          <w:tcPr>
            <w:tcW w:w="915" w:type="dxa"/>
          </w:tcPr>
          <w:p w:rsidR="00054EFE" w:rsidRPr="00897E9A" w:rsidRDefault="00054EFE" w:rsidP="00897E9A">
            <w:pPr>
              <w:jc w:val="center"/>
              <w:rPr>
                <w:rFonts w:ascii="Arial" w:eastAsia="Calibri" w:hAnsi="Arial" w:cs="Arial"/>
                <w:b/>
                <w:sz w:val="32"/>
                <w:szCs w:val="32"/>
              </w:rPr>
            </w:pPr>
          </w:p>
        </w:tc>
        <w:tc>
          <w:tcPr>
            <w:tcW w:w="4390" w:type="dxa"/>
          </w:tcPr>
          <w:p w:rsidR="00054EFE" w:rsidRPr="00054EFE" w:rsidRDefault="00387726" w:rsidP="0059074D">
            <w:pPr>
              <w:tabs>
                <w:tab w:val="left" w:pos="1090"/>
              </w:tabs>
              <w:rPr>
                <w:rFonts w:ascii="Arial" w:eastAsia="Calibri" w:hAnsi="Arial" w:cs="Arial"/>
                <w:b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</w:rPr>
              <w:t>Assigned Judicial Officer</w:t>
            </w:r>
          </w:p>
        </w:tc>
        <w:tc>
          <w:tcPr>
            <w:tcW w:w="4713" w:type="dxa"/>
          </w:tcPr>
          <w:p w:rsidR="00054EFE" w:rsidRPr="007739BF" w:rsidRDefault="007739BF" w:rsidP="001E3BE2">
            <w:pPr>
              <w:rPr>
                <w:rFonts w:ascii="Arial" w:eastAsia="Calibri" w:hAnsi="Arial" w:cs="Arial"/>
                <w:b/>
                <w:color w:val="C45911" w:themeColor="accent2" w:themeShade="BF"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color w:val="C45911" w:themeColor="accent2" w:themeShade="BF"/>
                <w:sz w:val="32"/>
                <w:szCs w:val="32"/>
              </w:rPr>
              <w:t>Zoom Meeting ID</w:t>
            </w:r>
          </w:p>
        </w:tc>
      </w:tr>
      <w:tr w:rsidR="00054EFE" w:rsidTr="00054EFE">
        <w:trPr>
          <w:trHeight w:val="305"/>
        </w:trPr>
        <w:tc>
          <w:tcPr>
            <w:tcW w:w="915" w:type="dxa"/>
            <w:shd w:val="clear" w:color="auto" w:fill="F2F2F2" w:themeFill="background1" w:themeFillShade="F2"/>
          </w:tcPr>
          <w:p w:rsidR="00054EFE" w:rsidRPr="00054EFE" w:rsidRDefault="00054EFE" w:rsidP="00897E9A">
            <w:pPr>
              <w:jc w:val="center"/>
              <w:rPr>
                <w:rFonts w:ascii="Arial" w:eastAsia="Calibri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4390" w:type="dxa"/>
            <w:shd w:val="clear" w:color="auto" w:fill="F2F2F2" w:themeFill="background1" w:themeFillShade="F2"/>
          </w:tcPr>
          <w:p w:rsidR="00054EFE" w:rsidRPr="00054EFE" w:rsidRDefault="00054EFE" w:rsidP="0059074D">
            <w:pPr>
              <w:tabs>
                <w:tab w:val="left" w:pos="1090"/>
              </w:tabs>
              <w:rPr>
                <w:rFonts w:ascii="Arial" w:eastAsia="Calibri" w:hAnsi="Arial" w:cs="Arial"/>
                <w:sz w:val="32"/>
                <w:szCs w:val="32"/>
              </w:rPr>
            </w:pPr>
            <w:r w:rsidRPr="00054EFE">
              <w:rPr>
                <w:rFonts w:ascii="Arial" w:eastAsia="Calibri" w:hAnsi="Arial" w:cs="Arial"/>
                <w:sz w:val="32"/>
                <w:szCs w:val="32"/>
              </w:rPr>
              <w:t>Anderson</w:t>
            </w:r>
          </w:p>
        </w:tc>
        <w:tc>
          <w:tcPr>
            <w:tcW w:w="4713" w:type="dxa"/>
            <w:shd w:val="clear" w:color="auto" w:fill="F2F2F2" w:themeFill="background1" w:themeFillShade="F2"/>
          </w:tcPr>
          <w:p w:rsidR="00054EFE" w:rsidRPr="00054EFE" w:rsidRDefault="00F42A11" w:rsidP="001E3BE2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F42A11">
              <w:rPr>
                <w:rFonts w:ascii="Arial" w:eastAsia="Calibri" w:hAnsi="Arial" w:cs="Arial"/>
                <w:sz w:val="32"/>
                <w:szCs w:val="32"/>
              </w:rPr>
              <w:t>938 137 9727</w:t>
            </w:r>
          </w:p>
        </w:tc>
      </w:tr>
      <w:tr w:rsidR="00054EFE" w:rsidTr="007739BF">
        <w:trPr>
          <w:trHeight w:val="316"/>
        </w:trPr>
        <w:tc>
          <w:tcPr>
            <w:tcW w:w="915" w:type="dxa"/>
            <w:shd w:val="clear" w:color="auto" w:fill="FFFFFF" w:themeFill="background1"/>
          </w:tcPr>
          <w:p w:rsidR="00054EFE" w:rsidRPr="00054EFE" w:rsidRDefault="00054EFE" w:rsidP="00897E9A">
            <w:pPr>
              <w:jc w:val="center"/>
              <w:rPr>
                <w:rFonts w:ascii="Arial" w:eastAsia="Calibri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4390" w:type="dxa"/>
            <w:shd w:val="clear" w:color="auto" w:fill="FFFFFF" w:themeFill="background1"/>
          </w:tcPr>
          <w:p w:rsidR="00054EFE" w:rsidRPr="00054EFE" w:rsidRDefault="00054EFE" w:rsidP="001E3BE2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054EFE">
              <w:rPr>
                <w:rFonts w:ascii="Arial" w:eastAsia="Calibri" w:hAnsi="Arial" w:cs="Arial"/>
                <w:sz w:val="32"/>
                <w:szCs w:val="32"/>
              </w:rPr>
              <w:t>Chavez</w:t>
            </w:r>
          </w:p>
        </w:tc>
        <w:tc>
          <w:tcPr>
            <w:tcW w:w="4713" w:type="dxa"/>
            <w:shd w:val="clear" w:color="auto" w:fill="FFFFFF" w:themeFill="background1"/>
          </w:tcPr>
          <w:p w:rsidR="00054EFE" w:rsidRPr="00054EFE" w:rsidRDefault="00DF79A2" w:rsidP="001E3BE2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DF79A2">
              <w:rPr>
                <w:rFonts w:ascii="Arial" w:eastAsia="Calibri" w:hAnsi="Arial" w:cs="Arial"/>
                <w:sz w:val="32"/>
                <w:szCs w:val="32"/>
              </w:rPr>
              <w:t>461 683 7190</w:t>
            </w:r>
          </w:p>
        </w:tc>
      </w:tr>
      <w:tr w:rsidR="00054EFE" w:rsidTr="007739BF">
        <w:trPr>
          <w:trHeight w:val="305"/>
        </w:trPr>
        <w:tc>
          <w:tcPr>
            <w:tcW w:w="915" w:type="dxa"/>
            <w:shd w:val="clear" w:color="auto" w:fill="E7E6E6" w:themeFill="background2"/>
          </w:tcPr>
          <w:p w:rsidR="00054EFE" w:rsidRPr="00054EFE" w:rsidRDefault="00054EFE" w:rsidP="00897E9A">
            <w:pPr>
              <w:jc w:val="center"/>
              <w:rPr>
                <w:rFonts w:ascii="Arial" w:eastAsia="Calibri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4390" w:type="dxa"/>
            <w:shd w:val="clear" w:color="auto" w:fill="E7E6E6" w:themeFill="background2"/>
          </w:tcPr>
          <w:p w:rsidR="00054EFE" w:rsidRPr="00054EFE" w:rsidRDefault="00054EFE" w:rsidP="001E3BE2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054EFE">
              <w:rPr>
                <w:rFonts w:ascii="Arial" w:eastAsia="Calibri" w:hAnsi="Arial" w:cs="Arial"/>
                <w:sz w:val="32"/>
                <w:szCs w:val="32"/>
              </w:rPr>
              <w:t>High Edward</w:t>
            </w:r>
          </w:p>
        </w:tc>
        <w:tc>
          <w:tcPr>
            <w:tcW w:w="4713" w:type="dxa"/>
            <w:shd w:val="clear" w:color="auto" w:fill="E7E6E6" w:themeFill="background2"/>
          </w:tcPr>
          <w:p w:rsidR="00054EFE" w:rsidRPr="00054EFE" w:rsidRDefault="00F961D1" w:rsidP="001E3BE2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F961D1">
              <w:rPr>
                <w:rFonts w:ascii="Arial" w:eastAsia="Calibri" w:hAnsi="Arial" w:cs="Arial"/>
                <w:sz w:val="32"/>
                <w:szCs w:val="32"/>
              </w:rPr>
              <w:t>823 091 1413</w:t>
            </w:r>
          </w:p>
        </w:tc>
      </w:tr>
      <w:tr w:rsidR="00054EFE" w:rsidTr="007739BF">
        <w:trPr>
          <w:trHeight w:val="316"/>
        </w:trPr>
        <w:tc>
          <w:tcPr>
            <w:tcW w:w="915" w:type="dxa"/>
            <w:shd w:val="clear" w:color="auto" w:fill="FFFFFF" w:themeFill="background1"/>
          </w:tcPr>
          <w:p w:rsidR="00054EFE" w:rsidRPr="00054EFE" w:rsidRDefault="00054EFE" w:rsidP="00897E9A">
            <w:pPr>
              <w:jc w:val="center"/>
              <w:rPr>
                <w:rFonts w:ascii="Arial" w:eastAsia="Calibri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4390" w:type="dxa"/>
            <w:shd w:val="clear" w:color="auto" w:fill="FFFFFF" w:themeFill="background1"/>
          </w:tcPr>
          <w:p w:rsidR="00054EFE" w:rsidRPr="00054EFE" w:rsidRDefault="00054EFE" w:rsidP="001E3BE2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054EFE">
              <w:rPr>
                <w:rFonts w:ascii="Arial" w:eastAsia="Calibri" w:hAnsi="Arial" w:cs="Arial"/>
                <w:sz w:val="32"/>
                <w:szCs w:val="32"/>
              </w:rPr>
              <w:t>Pelc</w:t>
            </w:r>
          </w:p>
        </w:tc>
        <w:tc>
          <w:tcPr>
            <w:tcW w:w="4713" w:type="dxa"/>
            <w:shd w:val="clear" w:color="auto" w:fill="FFFFFF" w:themeFill="background1"/>
          </w:tcPr>
          <w:p w:rsidR="00054EFE" w:rsidRPr="00054EFE" w:rsidRDefault="00DF79A2" w:rsidP="001E3BE2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DF79A2">
              <w:rPr>
                <w:rFonts w:ascii="Arial" w:eastAsia="Calibri" w:hAnsi="Arial" w:cs="Arial"/>
                <w:sz w:val="32"/>
                <w:szCs w:val="32"/>
              </w:rPr>
              <w:t>523 109 8521</w:t>
            </w:r>
          </w:p>
        </w:tc>
      </w:tr>
      <w:tr w:rsidR="00054EFE" w:rsidTr="007739BF">
        <w:trPr>
          <w:trHeight w:val="316"/>
        </w:trPr>
        <w:tc>
          <w:tcPr>
            <w:tcW w:w="915" w:type="dxa"/>
            <w:shd w:val="clear" w:color="auto" w:fill="E7E6E6" w:themeFill="background2"/>
          </w:tcPr>
          <w:p w:rsidR="00054EFE" w:rsidRPr="00054EFE" w:rsidRDefault="00054EFE" w:rsidP="00897E9A">
            <w:pPr>
              <w:jc w:val="center"/>
              <w:rPr>
                <w:rFonts w:ascii="Arial" w:eastAsia="Calibri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4390" w:type="dxa"/>
            <w:shd w:val="clear" w:color="auto" w:fill="E7E6E6" w:themeFill="background2"/>
          </w:tcPr>
          <w:p w:rsidR="00054EFE" w:rsidRPr="00054EFE" w:rsidRDefault="00054EFE" w:rsidP="001E3BE2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054EFE">
              <w:rPr>
                <w:rFonts w:ascii="Arial" w:eastAsia="Calibri" w:hAnsi="Arial" w:cs="Arial"/>
                <w:sz w:val="32"/>
                <w:szCs w:val="32"/>
              </w:rPr>
              <w:t>Ressa</w:t>
            </w:r>
          </w:p>
        </w:tc>
        <w:tc>
          <w:tcPr>
            <w:tcW w:w="4713" w:type="dxa"/>
            <w:shd w:val="clear" w:color="auto" w:fill="E7E6E6" w:themeFill="background2"/>
          </w:tcPr>
          <w:p w:rsidR="00054EFE" w:rsidRPr="00054EFE" w:rsidRDefault="000652D6" w:rsidP="001E3BE2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0652D6">
              <w:rPr>
                <w:rFonts w:ascii="Arial" w:eastAsia="Calibri" w:hAnsi="Arial" w:cs="Arial"/>
                <w:sz w:val="32"/>
                <w:szCs w:val="32"/>
              </w:rPr>
              <w:t>382 218 4754</w:t>
            </w:r>
          </w:p>
        </w:tc>
      </w:tr>
      <w:tr w:rsidR="00054EFE" w:rsidTr="007739BF">
        <w:trPr>
          <w:trHeight w:val="305"/>
        </w:trPr>
        <w:tc>
          <w:tcPr>
            <w:tcW w:w="915" w:type="dxa"/>
            <w:shd w:val="clear" w:color="auto" w:fill="FFFFFF" w:themeFill="background1"/>
          </w:tcPr>
          <w:p w:rsidR="00054EFE" w:rsidRPr="00054EFE" w:rsidRDefault="00054EFE" w:rsidP="00897E9A">
            <w:pPr>
              <w:jc w:val="center"/>
              <w:rPr>
                <w:rFonts w:ascii="Arial" w:eastAsia="Calibri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4390" w:type="dxa"/>
            <w:shd w:val="clear" w:color="auto" w:fill="FFFFFF" w:themeFill="background1"/>
          </w:tcPr>
          <w:p w:rsidR="00054EFE" w:rsidRPr="00054EFE" w:rsidRDefault="00054EFE" w:rsidP="001E3BE2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054EFE">
              <w:rPr>
                <w:rFonts w:ascii="Arial" w:eastAsia="Calibri" w:hAnsi="Arial" w:cs="Arial"/>
                <w:sz w:val="32"/>
                <w:szCs w:val="32"/>
              </w:rPr>
              <w:t>Rugel</w:t>
            </w:r>
          </w:p>
        </w:tc>
        <w:tc>
          <w:tcPr>
            <w:tcW w:w="4713" w:type="dxa"/>
            <w:shd w:val="clear" w:color="auto" w:fill="FFFFFF" w:themeFill="background1"/>
          </w:tcPr>
          <w:p w:rsidR="00054EFE" w:rsidRPr="00054EFE" w:rsidRDefault="00DF79A2" w:rsidP="001E3BE2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DF79A2">
              <w:rPr>
                <w:rFonts w:ascii="Arial" w:eastAsia="Calibri" w:hAnsi="Arial" w:cs="Arial"/>
                <w:sz w:val="32"/>
                <w:szCs w:val="32"/>
              </w:rPr>
              <w:t>680 342 2980</w:t>
            </w:r>
          </w:p>
        </w:tc>
      </w:tr>
      <w:tr w:rsidR="00054EFE" w:rsidTr="007739BF">
        <w:trPr>
          <w:trHeight w:val="316"/>
        </w:trPr>
        <w:tc>
          <w:tcPr>
            <w:tcW w:w="915" w:type="dxa"/>
            <w:shd w:val="clear" w:color="auto" w:fill="E7E6E6" w:themeFill="background2"/>
          </w:tcPr>
          <w:p w:rsidR="00054EFE" w:rsidRPr="00054EFE" w:rsidRDefault="00054EFE" w:rsidP="00897E9A">
            <w:pPr>
              <w:jc w:val="center"/>
              <w:rPr>
                <w:rFonts w:ascii="Arial" w:eastAsia="Calibri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4390" w:type="dxa"/>
            <w:shd w:val="clear" w:color="auto" w:fill="E7E6E6" w:themeFill="background2"/>
          </w:tcPr>
          <w:p w:rsidR="00054EFE" w:rsidRPr="00054EFE" w:rsidRDefault="00054EFE" w:rsidP="001E3BE2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054EFE">
              <w:rPr>
                <w:rFonts w:ascii="Arial" w:eastAsia="Calibri" w:hAnsi="Arial" w:cs="Arial"/>
                <w:sz w:val="32"/>
                <w:szCs w:val="32"/>
              </w:rPr>
              <w:t>Stewart</w:t>
            </w:r>
          </w:p>
        </w:tc>
        <w:tc>
          <w:tcPr>
            <w:tcW w:w="4713" w:type="dxa"/>
            <w:shd w:val="clear" w:color="auto" w:fill="E7E6E6" w:themeFill="background2"/>
          </w:tcPr>
          <w:p w:rsidR="00054EFE" w:rsidRPr="00054EFE" w:rsidRDefault="00F961D1" w:rsidP="001E3BE2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F961D1">
              <w:rPr>
                <w:rFonts w:ascii="Arial" w:eastAsia="Calibri" w:hAnsi="Arial" w:cs="Arial"/>
                <w:sz w:val="32"/>
                <w:szCs w:val="32"/>
              </w:rPr>
              <w:t>968 843 4881</w:t>
            </w:r>
          </w:p>
        </w:tc>
      </w:tr>
      <w:tr w:rsidR="00054EFE" w:rsidTr="007739BF">
        <w:trPr>
          <w:trHeight w:val="305"/>
        </w:trPr>
        <w:tc>
          <w:tcPr>
            <w:tcW w:w="915" w:type="dxa"/>
            <w:shd w:val="clear" w:color="auto" w:fill="FFFFFF" w:themeFill="background1"/>
          </w:tcPr>
          <w:p w:rsidR="00054EFE" w:rsidRPr="00054EFE" w:rsidRDefault="00054EFE" w:rsidP="00897E9A">
            <w:pPr>
              <w:jc w:val="center"/>
              <w:rPr>
                <w:rFonts w:ascii="Arial" w:eastAsia="Calibri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4390" w:type="dxa"/>
            <w:shd w:val="clear" w:color="auto" w:fill="FFFFFF" w:themeFill="background1"/>
          </w:tcPr>
          <w:p w:rsidR="00054EFE" w:rsidRPr="00054EFE" w:rsidRDefault="00054EFE" w:rsidP="001E3BE2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054EFE">
              <w:rPr>
                <w:rFonts w:ascii="Arial" w:eastAsia="Calibri" w:hAnsi="Arial" w:cs="Arial"/>
                <w:sz w:val="32"/>
                <w:szCs w:val="32"/>
              </w:rPr>
              <w:t>Swennumson</w:t>
            </w:r>
          </w:p>
        </w:tc>
        <w:tc>
          <w:tcPr>
            <w:tcW w:w="4713" w:type="dxa"/>
            <w:shd w:val="clear" w:color="auto" w:fill="FFFFFF" w:themeFill="background1"/>
          </w:tcPr>
          <w:p w:rsidR="00054EFE" w:rsidRPr="00054EFE" w:rsidRDefault="00BC6F07" w:rsidP="001E3BE2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BC6F07">
              <w:rPr>
                <w:rFonts w:ascii="Arial" w:eastAsia="Calibri" w:hAnsi="Arial" w:cs="Arial"/>
                <w:sz w:val="32"/>
                <w:szCs w:val="32"/>
              </w:rPr>
              <w:t>409 955 7821</w:t>
            </w:r>
          </w:p>
        </w:tc>
      </w:tr>
    </w:tbl>
    <w:p w:rsidR="007972C4" w:rsidRPr="00805D50" w:rsidRDefault="007972C4" w:rsidP="00265724">
      <w:pPr>
        <w:rPr>
          <w:sz w:val="2"/>
          <w:szCs w:val="2"/>
        </w:rPr>
      </w:pPr>
    </w:p>
    <w:sectPr w:rsidR="007972C4" w:rsidRPr="00805D50" w:rsidSect="007E06A7">
      <w:foot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D82" w:rsidRDefault="001C6D82" w:rsidP="00F50C70">
      <w:r>
        <w:separator/>
      </w:r>
    </w:p>
  </w:endnote>
  <w:endnote w:type="continuationSeparator" w:id="0">
    <w:p w:rsidR="001C6D82" w:rsidRDefault="001C6D82" w:rsidP="00F5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E9E" w:rsidRDefault="007A5E9E">
    <w:pPr>
      <w:pStyle w:val="Footer"/>
    </w:pPr>
    <w:r>
      <w:t>UPDATED 05/13/20</w:t>
    </w:r>
  </w:p>
  <w:p w:rsidR="00F50C70" w:rsidRDefault="00F50C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D82" w:rsidRDefault="001C6D82" w:rsidP="00F50C70">
      <w:r>
        <w:separator/>
      </w:r>
    </w:p>
  </w:footnote>
  <w:footnote w:type="continuationSeparator" w:id="0">
    <w:p w:rsidR="001C6D82" w:rsidRDefault="001C6D82" w:rsidP="00F50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10D3D"/>
    <w:multiLevelType w:val="hybridMultilevel"/>
    <w:tmpl w:val="1544276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2B86CA6"/>
    <w:multiLevelType w:val="hybridMultilevel"/>
    <w:tmpl w:val="D742B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E376F"/>
    <w:multiLevelType w:val="hybridMultilevel"/>
    <w:tmpl w:val="5EB26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043E5"/>
    <w:multiLevelType w:val="multilevel"/>
    <w:tmpl w:val="6C00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F25E00"/>
    <w:multiLevelType w:val="multilevel"/>
    <w:tmpl w:val="D7B2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B84EA7"/>
    <w:multiLevelType w:val="hybridMultilevel"/>
    <w:tmpl w:val="4E28B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604E5"/>
    <w:multiLevelType w:val="multilevel"/>
    <w:tmpl w:val="0C8A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2E2085"/>
    <w:multiLevelType w:val="hybridMultilevel"/>
    <w:tmpl w:val="24C61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0062A"/>
    <w:multiLevelType w:val="hybridMultilevel"/>
    <w:tmpl w:val="57142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E0CAC"/>
    <w:multiLevelType w:val="hybridMultilevel"/>
    <w:tmpl w:val="E4261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076D9"/>
    <w:multiLevelType w:val="hybridMultilevel"/>
    <w:tmpl w:val="FD44D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1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E2"/>
    <w:rsid w:val="00054EFE"/>
    <w:rsid w:val="000652D6"/>
    <w:rsid w:val="000C3473"/>
    <w:rsid w:val="000D0A8E"/>
    <w:rsid w:val="00112F21"/>
    <w:rsid w:val="00126915"/>
    <w:rsid w:val="001C6D82"/>
    <w:rsid w:val="001E0D8D"/>
    <w:rsid w:val="001E3BE2"/>
    <w:rsid w:val="00211E26"/>
    <w:rsid w:val="00265724"/>
    <w:rsid w:val="0029272D"/>
    <w:rsid w:val="002B4170"/>
    <w:rsid w:val="002D6451"/>
    <w:rsid w:val="00387726"/>
    <w:rsid w:val="004104B9"/>
    <w:rsid w:val="004C3A16"/>
    <w:rsid w:val="004C5CA6"/>
    <w:rsid w:val="00532B85"/>
    <w:rsid w:val="005736F4"/>
    <w:rsid w:val="00585F29"/>
    <w:rsid w:val="0059074D"/>
    <w:rsid w:val="005E6A69"/>
    <w:rsid w:val="00605F30"/>
    <w:rsid w:val="006B1067"/>
    <w:rsid w:val="006D4B7A"/>
    <w:rsid w:val="00702C8E"/>
    <w:rsid w:val="00746059"/>
    <w:rsid w:val="007739BF"/>
    <w:rsid w:val="007972C4"/>
    <w:rsid w:val="007A5E9E"/>
    <w:rsid w:val="007D39A4"/>
    <w:rsid w:val="007E06A7"/>
    <w:rsid w:val="007E3EF3"/>
    <w:rsid w:val="00805D50"/>
    <w:rsid w:val="00897E9A"/>
    <w:rsid w:val="00915F7F"/>
    <w:rsid w:val="00931EF8"/>
    <w:rsid w:val="00952981"/>
    <w:rsid w:val="009C45AF"/>
    <w:rsid w:val="009D5249"/>
    <w:rsid w:val="00A21CA7"/>
    <w:rsid w:val="00B22004"/>
    <w:rsid w:val="00B63F03"/>
    <w:rsid w:val="00BB55EA"/>
    <w:rsid w:val="00BC6F07"/>
    <w:rsid w:val="00BD046F"/>
    <w:rsid w:val="00C05027"/>
    <w:rsid w:val="00D10964"/>
    <w:rsid w:val="00D170BB"/>
    <w:rsid w:val="00D86BEF"/>
    <w:rsid w:val="00DF79A2"/>
    <w:rsid w:val="00E80D1B"/>
    <w:rsid w:val="00F42A11"/>
    <w:rsid w:val="00F50C70"/>
    <w:rsid w:val="00F5193D"/>
    <w:rsid w:val="00F613F1"/>
    <w:rsid w:val="00F925D6"/>
    <w:rsid w:val="00F9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DE386-7DC3-4165-BD7B-BF906563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EF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BE2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E3EF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3EF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E3EF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D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0C70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50C70"/>
  </w:style>
  <w:style w:type="paragraph" w:styleId="Footer">
    <w:name w:val="footer"/>
    <w:basedOn w:val="Normal"/>
    <w:link w:val="FooterChar"/>
    <w:uiPriority w:val="99"/>
    <w:unhideWhenUsed/>
    <w:rsid w:val="00F50C70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50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9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oi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oom.us/" TargetMode="External"/><Relationship Id="rId12" Type="http://schemas.openxmlformats.org/officeDocument/2006/relationships/hyperlink" Target="https://support.zoom.us/hc/en-us/articles/201362193-Joining-a-Meet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sv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zoom.us/downloa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Spokane County</Company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Sarah J.</dc:creator>
  <cp:keywords/>
  <dc:description/>
  <cp:lastModifiedBy>Warner-King, Kelly</cp:lastModifiedBy>
  <cp:revision>2</cp:revision>
  <cp:lastPrinted>2020-05-13T22:53:00Z</cp:lastPrinted>
  <dcterms:created xsi:type="dcterms:W3CDTF">2020-06-22T18:54:00Z</dcterms:created>
  <dcterms:modified xsi:type="dcterms:W3CDTF">2020-06-22T18:54:00Z</dcterms:modified>
</cp:coreProperties>
</file>