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F2BBA" w14:textId="77777777" w:rsidR="000469A3" w:rsidRPr="00525200" w:rsidRDefault="000469A3" w:rsidP="00B73475">
      <w:pPr>
        <w:spacing w:after="0"/>
        <w:jc w:val="center"/>
        <w:rPr>
          <w:rFonts w:ascii="Arial" w:hAnsi="Arial" w:cs="Arial"/>
          <w:b/>
          <w:bCs/>
          <w:sz w:val="32"/>
          <w:szCs w:val="32"/>
        </w:rPr>
      </w:pPr>
      <w:r w:rsidRPr="00525200">
        <w:rPr>
          <w:rFonts w:ascii="Arial" w:hAnsi="Arial" w:cs="Arial"/>
          <w:b/>
          <w:bCs/>
          <w:sz w:val="32"/>
          <w:szCs w:val="32"/>
        </w:rPr>
        <w:t>Virtual Visits</w:t>
      </w:r>
    </w:p>
    <w:p w14:paraId="594D637F" w14:textId="7DC18AD7" w:rsidR="000469A3" w:rsidRPr="00525200" w:rsidRDefault="000469A3" w:rsidP="00B73475">
      <w:pPr>
        <w:spacing w:after="0"/>
        <w:jc w:val="center"/>
        <w:rPr>
          <w:rFonts w:ascii="Arial" w:hAnsi="Arial" w:cs="Arial"/>
          <w:b/>
          <w:bCs/>
          <w:sz w:val="32"/>
          <w:szCs w:val="32"/>
        </w:rPr>
      </w:pPr>
      <w:r w:rsidRPr="00525200">
        <w:rPr>
          <w:rFonts w:ascii="Arial" w:hAnsi="Arial" w:cs="Arial"/>
          <w:b/>
          <w:bCs/>
          <w:sz w:val="32"/>
          <w:szCs w:val="32"/>
        </w:rPr>
        <w:t xml:space="preserve">Recommendations by </w:t>
      </w:r>
      <w:r w:rsidR="00040D67">
        <w:rPr>
          <w:rFonts w:ascii="Arial" w:hAnsi="Arial" w:cs="Arial"/>
          <w:b/>
          <w:bCs/>
          <w:sz w:val="32"/>
          <w:szCs w:val="32"/>
        </w:rPr>
        <w:t>A</w:t>
      </w:r>
      <w:r w:rsidRPr="00525200">
        <w:rPr>
          <w:rFonts w:ascii="Arial" w:hAnsi="Arial" w:cs="Arial"/>
          <w:b/>
          <w:bCs/>
          <w:sz w:val="32"/>
          <w:szCs w:val="32"/>
        </w:rPr>
        <w:t>ge</w:t>
      </w:r>
      <w:r w:rsidR="00B73475" w:rsidRPr="00525200">
        <w:rPr>
          <w:rFonts w:ascii="Arial" w:hAnsi="Arial" w:cs="Arial"/>
          <w:b/>
          <w:bCs/>
          <w:sz w:val="32"/>
          <w:szCs w:val="32"/>
        </w:rPr>
        <w:t xml:space="preserve"> and</w:t>
      </w:r>
      <w:r w:rsidR="00525200" w:rsidRPr="00525200">
        <w:rPr>
          <w:rFonts w:ascii="Arial" w:hAnsi="Arial" w:cs="Arial"/>
          <w:b/>
          <w:bCs/>
          <w:sz w:val="32"/>
          <w:szCs w:val="32"/>
        </w:rPr>
        <w:t xml:space="preserve"> </w:t>
      </w:r>
      <w:r w:rsidR="00C22EBC">
        <w:rPr>
          <w:rFonts w:ascii="Arial" w:hAnsi="Arial" w:cs="Arial"/>
          <w:b/>
          <w:bCs/>
          <w:sz w:val="32"/>
          <w:szCs w:val="32"/>
        </w:rPr>
        <w:t xml:space="preserve">How to </w:t>
      </w:r>
      <w:r w:rsidR="00525200" w:rsidRPr="00525200">
        <w:rPr>
          <w:rFonts w:ascii="Arial" w:hAnsi="Arial" w:cs="Arial"/>
          <w:b/>
          <w:bCs/>
          <w:sz w:val="32"/>
          <w:szCs w:val="32"/>
        </w:rPr>
        <w:t>Access</w:t>
      </w:r>
      <w:r w:rsidR="00B73475" w:rsidRPr="00525200">
        <w:rPr>
          <w:rFonts w:ascii="Arial" w:hAnsi="Arial" w:cs="Arial"/>
          <w:b/>
          <w:bCs/>
          <w:sz w:val="32"/>
          <w:szCs w:val="32"/>
        </w:rPr>
        <w:t xml:space="preserve"> Resources</w:t>
      </w:r>
    </w:p>
    <w:p w14:paraId="08EEF2AE" w14:textId="77777777" w:rsidR="00B73475" w:rsidRPr="00525200" w:rsidRDefault="00B73475" w:rsidP="00B73475">
      <w:pPr>
        <w:spacing w:after="0"/>
        <w:jc w:val="center"/>
        <w:rPr>
          <w:rFonts w:ascii="Arial" w:hAnsi="Arial" w:cs="Arial"/>
          <w:b/>
          <w:bCs/>
          <w:sz w:val="28"/>
          <w:szCs w:val="28"/>
        </w:rPr>
      </w:pPr>
      <w:r w:rsidRPr="00525200">
        <w:rPr>
          <w:rFonts w:ascii="Arial" w:hAnsi="Arial" w:cs="Arial"/>
          <w:b/>
          <w:bCs/>
          <w:sz w:val="32"/>
          <w:szCs w:val="32"/>
        </w:rPr>
        <w:t>By Rose Wentz</w:t>
      </w:r>
    </w:p>
    <w:p w14:paraId="51E0B422" w14:textId="77777777" w:rsidR="000469A3" w:rsidRPr="00525200" w:rsidRDefault="000469A3">
      <w:pPr>
        <w:rPr>
          <w:rFonts w:ascii="Arial" w:hAnsi="Arial" w:cs="Arial"/>
        </w:rPr>
      </w:pPr>
    </w:p>
    <w:p w14:paraId="346B5BA9" w14:textId="77777777" w:rsidR="000469A3" w:rsidRPr="00525200" w:rsidRDefault="000469A3">
      <w:pPr>
        <w:rPr>
          <w:rFonts w:ascii="Arial" w:hAnsi="Arial" w:cs="Arial"/>
          <w:b/>
          <w:bCs/>
          <w:sz w:val="28"/>
          <w:szCs w:val="28"/>
        </w:rPr>
      </w:pPr>
      <w:r w:rsidRPr="00525200">
        <w:rPr>
          <w:rFonts w:ascii="Arial" w:hAnsi="Arial" w:cs="Arial"/>
          <w:b/>
          <w:bCs/>
          <w:sz w:val="28"/>
          <w:szCs w:val="28"/>
        </w:rPr>
        <w:t>Newborns and Infants</w:t>
      </w:r>
    </w:p>
    <w:p w14:paraId="7260985D" w14:textId="1A863494" w:rsidR="000469A3" w:rsidRPr="00525200" w:rsidRDefault="000469A3">
      <w:pPr>
        <w:rPr>
          <w:rFonts w:ascii="Arial" w:hAnsi="Arial" w:cs="Arial"/>
          <w:sz w:val="28"/>
          <w:szCs w:val="28"/>
        </w:rPr>
      </w:pPr>
      <w:r w:rsidRPr="00525200">
        <w:rPr>
          <w:rFonts w:ascii="Arial" w:hAnsi="Arial" w:cs="Arial"/>
          <w:sz w:val="28"/>
          <w:szCs w:val="28"/>
        </w:rPr>
        <w:t>Frequency: Daily contact for 10 to 15 minutes</w:t>
      </w:r>
      <w:r w:rsidR="00092AB0">
        <w:rPr>
          <w:rStyle w:val="FootnoteReference"/>
          <w:rFonts w:ascii="Arial" w:hAnsi="Arial" w:cs="Arial"/>
          <w:sz w:val="28"/>
          <w:szCs w:val="28"/>
        </w:rPr>
        <w:footnoteReference w:id="2"/>
      </w:r>
    </w:p>
    <w:p w14:paraId="61A4A9CD" w14:textId="77777777" w:rsidR="00980F6A" w:rsidRPr="00525200" w:rsidRDefault="00980F6A" w:rsidP="00980F6A">
      <w:pPr>
        <w:spacing w:after="0"/>
        <w:rPr>
          <w:rFonts w:ascii="Arial" w:hAnsi="Arial" w:cs="Arial"/>
          <w:sz w:val="28"/>
          <w:szCs w:val="28"/>
        </w:rPr>
      </w:pPr>
      <w:r w:rsidRPr="00525200">
        <w:rPr>
          <w:rFonts w:ascii="Arial" w:hAnsi="Arial" w:cs="Arial"/>
          <w:sz w:val="28"/>
          <w:szCs w:val="28"/>
        </w:rPr>
        <w:t xml:space="preserve">Newborns first recognize their parent by their eyes, voice and smell. </w:t>
      </w:r>
    </w:p>
    <w:p w14:paraId="7EC2115B" w14:textId="3300E05B" w:rsidR="000469A3" w:rsidRPr="00525200" w:rsidRDefault="000469A3" w:rsidP="00980F6A">
      <w:pPr>
        <w:spacing w:after="0"/>
        <w:rPr>
          <w:rFonts w:ascii="Arial" w:hAnsi="Arial" w:cs="Arial"/>
          <w:sz w:val="28"/>
          <w:szCs w:val="28"/>
        </w:rPr>
      </w:pPr>
      <w:r w:rsidRPr="00525200">
        <w:rPr>
          <w:rFonts w:ascii="Arial" w:hAnsi="Arial" w:cs="Arial"/>
          <w:sz w:val="28"/>
          <w:szCs w:val="28"/>
        </w:rPr>
        <w:t xml:space="preserve">Have the caregiver hold the infant and direct the screen so the child can see the parent’s face. While holding the </w:t>
      </w:r>
      <w:r w:rsidR="00DA2EBD" w:rsidRPr="00525200">
        <w:rPr>
          <w:rFonts w:ascii="Arial" w:hAnsi="Arial" w:cs="Arial"/>
          <w:sz w:val="28"/>
          <w:szCs w:val="28"/>
        </w:rPr>
        <w:t>infant in a way that</w:t>
      </w:r>
      <w:r w:rsidRPr="00525200">
        <w:rPr>
          <w:rFonts w:ascii="Arial" w:hAnsi="Arial" w:cs="Arial"/>
          <w:sz w:val="28"/>
          <w:szCs w:val="28"/>
        </w:rPr>
        <w:t xml:space="preserve"> allow</w:t>
      </w:r>
      <w:r w:rsidR="00DA2EBD" w:rsidRPr="00525200">
        <w:rPr>
          <w:rFonts w:ascii="Arial" w:hAnsi="Arial" w:cs="Arial"/>
          <w:sz w:val="28"/>
          <w:szCs w:val="28"/>
        </w:rPr>
        <w:t>s</w:t>
      </w:r>
      <w:r w:rsidRPr="00525200">
        <w:rPr>
          <w:rFonts w:ascii="Arial" w:hAnsi="Arial" w:cs="Arial"/>
          <w:sz w:val="28"/>
          <w:szCs w:val="28"/>
        </w:rPr>
        <w:t xml:space="preserve"> </w:t>
      </w:r>
      <w:r w:rsidR="00DA2EBD" w:rsidRPr="00525200">
        <w:rPr>
          <w:rFonts w:ascii="Arial" w:hAnsi="Arial" w:cs="Arial"/>
          <w:sz w:val="28"/>
          <w:szCs w:val="28"/>
        </w:rPr>
        <w:t xml:space="preserve">him </w:t>
      </w:r>
      <w:r w:rsidRPr="00525200">
        <w:rPr>
          <w:rFonts w:ascii="Arial" w:hAnsi="Arial" w:cs="Arial"/>
          <w:sz w:val="28"/>
          <w:szCs w:val="28"/>
        </w:rPr>
        <w:t xml:space="preserve">to hear the parent talk or sing. This </w:t>
      </w:r>
      <w:r w:rsidR="00DA2EBD" w:rsidRPr="00525200">
        <w:rPr>
          <w:rFonts w:ascii="Arial" w:hAnsi="Arial" w:cs="Arial"/>
          <w:sz w:val="28"/>
          <w:szCs w:val="28"/>
        </w:rPr>
        <w:t>encourages</w:t>
      </w:r>
      <w:r w:rsidRPr="00525200">
        <w:rPr>
          <w:rFonts w:ascii="Arial" w:hAnsi="Arial" w:cs="Arial"/>
          <w:sz w:val="28"/>
          <w:szCs w:val="28"/>
        </w:rPr>
        <w:t xml:space="preserve"> the infant</w:t>
      </w:r>
      <w:r w:rsidR="0074054A">
        <w:rPr>
          <w:rFonts w:ascii="Arial" w:hAnsi="Arial" w:cs="Arial"/>
          <w:sz w:val="28"/>
          <w:szCs w:val="28"/>
        </w:rPr>
        <w:t xml:space="preserve"> to</w:t>
      </w:r>
      <w:r w:rsidRPr="00525200">
        <w:rPr>
          <w:rFonts w:ascii="Arial" w:hAnsi="Arial" w:cs="Arial"/>
          <w:sz w:val="28"/>
          <w:szCs w:val="28"/>
        </w:rPr>
        <w:t xml:space="preserve"> </w:t>
      </w:r>
      <w:r w:rsidR="00DA2EBD" w:rsidRPr="00525200">
        <w:rPr>
          <w:rFonts w:ascii="Arial" w:hAnsi="Arial" w:cs="Arial"/>
          <w:sz w:val="28"/>
          <w:szCs w:val="28"/>
        </w:rPr>
        <w:t xml:space="preserve">remember the parent and will help </w:t>
      </w:r>
      <w:r w:rsidRPr="00525200">
        <w:rPr>
          <w:rFonts w:ascii="Arial" w:hAnsi="Arial" w:cs="Arial"/>
          <w:sz w:val="28"/>
          <w:szCs w:val="28"/>
        </w:rPr>
        <w:t>to maintain or enhance their connection to the</w:t>
      </w:r>
      <w:r w:rsidR="00DA2EBD" w:rsidRPr="00525200">
        <w:rPr>
          <w:rFonts w:ascii="Arial" w:hAnsi="Arial" w:cs="Arial"/>
          <w:sz w:val="28"/>
          <w:szCs w:val="28"/>
        </w:rPr>
        <w:t>ir</w:t>
      </w:r>
      <w:r w:rsidRPr="00525200">
        <w:rPr>
          <w:rFonts w:ascii="Arial" w:hAnsi="Arial" w:cs="Arial"/>
          <w:sz w:val="28"/>
          <w:szCs w:val="28"/>
        </w:rPr>
        <w:t xml:space="preserve"> parent. Feeding the child during the visit also helps the infant relate nourishment to both the caregiver and the birth parent.</w:t>
      </w:r>
      <w:r w:rsidR="00EF2FC1">
        <w:rPr>
          <w:rFonts w:ascii="Arial" w:hAnsi="Arial" w:cs="Arial"/>
          <w:sz w:val="28"/>
          <w:szCs w:val="28"/>
        </w:rPr>
        <w:t xml:space="preserve"> </w:t>
      </w:r>
      <w:r w:rsidR="00EF2FC1" w:rsidRPr="00650243">
        <w:rPr>
          <w:rFonts w:ascii="Arial" w:hAnsi="Arial" w:cs="Arial"/>
          <w:i/>
          <w:iCs/>
          <w:sz w:val="28"/>
          <w:szCs w:val="28"/>
        </w:rPr>
        <w:t>The caregiver becomes the heart and hands of the parent.</w:t>
      </w:r>
      <w:sdt>
        <w:sdtPr>
          <w:rPr>
            <w:rFonts w:ascii="Arial" w:hAnsi="Arial" w:cs="Arial"/>
            <w:sz w:val="28"/>
            <w:szCs w:val="28"/>
          </w:rPr>
          <w:id w:val="-1180974591"/>
          <w:citation/>
        </w:sdtPr>
        <w:sdtEndPr/>
        <w:sdtContent>
          <w:r w:rsidR="009F5C4B">
            <w:rPr>
              <w:rFonts w:ascii="Arial" w:hAnsi="Arial" w:cs="Arial"/>
              <w:sz w:val="28"/>
              <w:szCs w:val="28"/>
            </w:rPr>
            <w:fldChar w:fldCharType="begin"/>
          </w:r>
          <w:r w:rsidR="009F5C4B">
            <w:rPr>
              <w:rFonts w:ascii="Arial" w:hAnsi="Arial" w:cs="Arial"/>
              <w:sz w:val="28"/>
              <w:szCs w:val="28"/>
            </w:rPr>
            <w:instrText xml:space="preserve"> CITATION Rac15 \l 1033 </w:instrText>
          </w:r>
          <w:r w:rsidR="009F5C4B">
            <w:rPr>
              <w:rFonts w:ascii="Arial" w:hAnsi="Arial" w:cs="Arial"/>
              <w:sz w:val="28"/>
              <w:szCs w:val="28"/>
            </w:rPr>
            <w:fldChar w:fldCharType="separate"/>
          </w:r>
          <w:r w:rsidR="009F5C4B">
            <w:rPr>
              <w:rFonts w:ascii="Arial" w:hAnsi="Arial" w:cs="Arial"/>
              <w:noProof/>
              <w:sz w:val="28"/>
              <w:szCs w:val="28"/>
            </w:rPr>
            <w:t xml:space="preserve"> </w:t>
          </w:r>
          <w:r w:rsidR="009F5C4B" w:rsidRPr="009F5C4B">
            <w:rPr>
              <w:rFonts w:ascii="Arial" w:hAnsi="Arial" w:cs="Arial"/>
              <w:noProof/>
              <w:sz w:val="28"/>
              <w:szCs w:val="28"/>
            </w:rPr>
            <w:t>(Rachel Barr and Lerner, 2015)</w:t>
          </w:r>
          <w:r w:rsidR="009F5C4B">
            <w:rPr>
              <w:rFonts w:ascii="Arial" w:hAnsi="Arial" w:cs="Arial"/>
              <w:sz w:val="28"/>
              <w:szCs w:val="28"/>
            </w:rPr>
            <w:fldChar w:fldCharType="end"/>
          </w:r>
        </w:sdtContent>
      </w:sdt>
    </w:p>
    <w:p w14:paraId="7620CDB6" w14:textId="62689D41" w:rsidR="000469A3" w:rsidRPr="00525200" w:rsidRDefault="000469A3"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Prepare everyone. Talk about what will happen, how long the visit will be, and how you will say goodbye. Answer children’s questions in simple, developmentally appropriate ways. Make sure everyone is on the same page. For young children, hellos and goodbyes are especially important to provide context and closure. Sesame Street has developed good materials, available in English and Spanish, to help with language to use with young children in </w:t>
      </w:r>
      <w:hyperlink r:id="rId8" w:history="1">
        <w:r w:rsidRPr="00525200">
          <w:rPr>
            <w:rFonts w:ascii="Arial" w:eastAsia="Times New Roman" w:hAnsi="Arial" w:cs="Arial"/>
            <w:color w:val="0000FF"/>
            <w:sz w:val="24"/>
            <w:szCs w:val="24"/>
            <w:u w:val="single"/>
          </w:rPr>
          <w:t>foster care</w:t>
        </w:r>
      </w:hyperlink>
      <w:r w:rsidRPr="00525200">
        <w:rPr>
          <w:rFonts w:ascii="Arial" w:eastAsia="Times New Roman" w:hAnsi="Arial" w:cs="Arial"/>
          <w:sz w:val="24"/>
          <w:szCs w:val="24"/>
        </w:rPr>
        <w:t xml:space="preserve"> or </w:t>
      </w:r>
      <w:hyperlink r:id="rId9" w:history="1">
        <w:r w:rsidRPr="00525200">
          <w:rPr>
            <w:rFonts w:ascii="Arial" w:eastAsia="Times New Roman" w:hAnsi="Arial" w:cs="Arial"/>
            <w:color w:val="0000FF"/>
            <w:sz w:val="24"/>
            <w:szCs w:val="24"/>
            <w:u w:val="single"/>
          </w:rPr>
          <w:t>experiencing the incarceration of a parent</w:t>
        </w:r>
      </w:hyperlink>
      <w:r w:rsidRPr="00525200">
        <w:rPr>
          <w:rFonts w:ascii="Arial" w:eastAsia="Times New Roman" w:hAnsi="Arial" w:cs="Arial"/>
          <w:sz w:val="24"/>
          <w:szCs w:val="24"/>
        </w:rPr>
        <w:t>. The parental incarceration toolkit includes some information about how to talk to children about visits, which may be adapted.</w:t>
      </w:r>
      <w:r w:rsidR="00B85633">
        <w:rPr>
          <w:rStyle w:val="FootnoteReference"/>
          <w:rFonts w:ascii="Arial" w:eastAsia="Times New Roman" w:hAnsi="Arial" w:cs="Arial"/>
          <w:sz w:val="24"/>
          <w:szCs w:val="24"/>
        </w:rPr>
        <w:footnoteReference w:id="3"/>
      </w:r>
    </w:p>
    <w:p w14:paraId="6380B07B" w14:textId="6E669E87" w:rsidR="000469A3" w:rsidRPr="00525200" w:rsidRDefault="000469A3"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b/>
          <w:bCs/>
          <w:sz w:val="24"/>
          <w:szCs w:val="24"/>
        </w:rPr>
        <w:t>Get at eye level. </w:t>
      </w:r>
      <w:r w:rsidRPr="00525200">
        <w:rPr>
          <w:rFonts w:ascii="Arial" w:eastAsia="Times New Roman" w:hAnsi="Arial" w:cs="Arial"/>
          <w:sz w:val="24"/>
          <w:szCs w:val="24"/>
        </w:rPr>
        <w:t>The caregiver should position the baby so that they can make eye contact with the person on the screen, making it as normal an interaction as possible.</w:t>
      </w:r>
      <w:sdt>
        <w:sdtPr>
          <w:rPr>
            <w:rFonts w:ascii="Arial" w:eastAsia="Times New Roman" w:hAnsi="Arial" w:cs="Arial"/>
            <w:sz w:val="24"/>
            <w:szCs w:val="24"/>
          </w:rPr>
          <w:id w:val="-1588536955"/>
          <w:citation/>
        </w:sdtPr>
        <w:sdtEndPr/>
        <w:sdtContent>
          <w:r w:rsidR="00B72EEF">
            <w:rPr>
              <w:rFonts w:ascii="Arial" w:eastAsia="Times New Roman" w:hAnsi="Arial" w:cs="Arial"/>
              <w:sz w:val="24"/>
              <w:szCs w:val="24"/>
            </w:rPr>
            <w:fldChar w:fldCharType="begin"/>
          </w:r>
          <w:r w:rsidR="00B72EEF">
            <w:rPr>
              <w:rFonts w:ascii="Arial" w:eastAsia="Times New Roman" w:hAnsi="Arial" w:cs="Arial"/>
              <w:sz w:val="24"/>
              <w:szCs w:val="24"/>
            </w:rPr>
            <w:instrText xml:space="preserve"> CITATION Cyn \l 1033 </w:instrText>
          </w:r>
          <w:r w:rsidR="00B72EEF">
            <w:rPr>
              <w:rFonts w:ascii="Arial" w:eastAsia="Times New Roman" w:hAnsi="Arial" w:cs="Arial"/>
              <w:sz w:val="24"/>
              <w:szCs w:val="24"/>
            </w:rPr>
            <w:fldChar w:fldCharType="separate"/>
          </w:r>
          <w:r w:rsidR="00B72EEF">
            <w:rPr>
              <w:rFonts w:ascii="Arial" w:eastAsia="Times New Roman" w:hAnsi="Arial" w:cs="Arial"/>
              <w:noProof/>
              <w:sz w:val="24"/>
              <w:szCs w:val="24"/>
            </w:rPr>
            <w:t xml:space="preserve"> </w:t>
          </w:r>
          <w:r w:rsidR="00B72EEF" w:rsidRPr="00B72EEF">
            <w:rPr>
              <w:rFonts w:ascii="Arial" w:eastAsia="Times New Roman" w:hAnsi="Arial" w:cs="Arial"/>
              <w:noProof/>
              <w:sz w:val="24"/>
              <w:szCs w:val="24"/>
            </w:rPr>
            <w:t>(Cynthia Burnson, n.d.)</w:t>
          </w:r>
          <w:r w:rsidR="00B72EEF">
            <w:rPr>
              <w:rFonts w:ascii="Arial" w:eastAsia="Times New Roman" w:hAnsi="Arial" w:cs="Arial"/>
              <w:sz w:val="24"/>
              <w:szCs w:val="24"/>
            </w:rPr>
            <w:fldChar w:fldCharType="end"/>
          </w:r>
        </w:sdtContent>
      </w:sdt>
      <w:r w:rsidR="00910AA2">
        <w:rPr>
          <w:rFonts w:ascii="Arial" w:eastAsia="Times New Roman" w:hAnsi="Arial" w:cs="Arial"/>
          <w:sz w:val="24"/>
          <w:szCs w:val="24"/>
        </w:rPr>
        <w:t xml:space="preserve"> The parent should be sure to look at the webcam rather than the baby’s face on the screen. This will ensure better eye contact.</w:t>
      </w:r>
      <w:sdt>
        <w:sdtPr>
          <w:rPr>
            <w:rFonts w:ascii="Arial" w:eastAsia="Times New Roman" w:hAnsi="Arial" w:cs="Arial"/>
            <w:sz w:val="24"/>
            <w:szCs w:val="24"/>
          </w:rPr>
          <w:id w:val="-185135967"/>
          <w:citation/>
        </w:sdtPr>
        <w:sdtEndPr/>
        <w:sdtContent>
          <w:r w:rsidR="00910AA2">
            <w:rPr>
              <w:rFonts w:ascii="Arial" w:eastAsia="Times New Roman" w:hAnsi="Arial" w:cs="Arial"/>
              <w:sz w:val="24"/>
              <w:szCs w:val="24"/>
            </w:rPr>
            <w:fldChar w:fldCharType="begin"/>
          </w:r>
          <w:r w:rsidR="00910AA2">
            <w:rPr>
              <w:rFonts w:ascii="Arial" w:eastAsia="Times New Roman" w:hAnsi="Arial" w:cs="Arial"/>
              <w:sz w:val="24"/>
              <w:szCs w:val="24"/>
            </w:rPr>
            <w:instrText xml:space="preserve"> CITATION Rac15 \l 1033 </w:instrText>
          </w:r>
          <w:r w:rsidR="00910AA2">
            <w:rPr>
              <w:rFonts w:ascii="Arial" w:eastAsia="Times New Roman" w:hAnsi="Arial" w:cs="Arial"/>
              <w:sz w:val="24"/>
              <w:szCs w:val="24"/>
            </w:rPr>
            <w:fldChar w:fldCharType="separate"/>
          </w:r>
          <w:r w:rsidR="00910AA2">
            <w:rPr>
              <w:rFonts w:ascii="Arial" w:eastAsia="Times New Roman" w:hAnsi="Arial" w:cs="Arial"/>
              <w:noProof/>
              <w:sz w:val="24"/>
              <w:szCs w:val="24"/>
            </w:rPr>
            <w:t xml:space="preserve"> </w:t>
          </w:r>
          <w:r w:rsidR="00910AA2" w:rsidRPr="00910AA2">
            <w:rPr>
              <w:rFonts w:ascii="Arial" w:eastAsia="Times New Roman" w:hAnsi="Arial" w:cs="Arial"/>
              <w:noProof/>
              <w:sz w:val="24"/>
              <w:szCs w:val="24"/>
            </w:rPr>
            <w:t>(Rachel Barr and Lerner, 2015)</w:t>
          </w:r>
          <w:r w:rsidR="00910AA2">
            <w:rPr>
              <w:rFonts w:ascii="Arial" w:eastAsia="Times New Roman" w:hAnsi="Arial" w:cs="Arial"/>
              <w:sz w:val="24"/>
              <w:szCs w:val="24"/>
            </w:rPr>
            <w:fldChar w:fldCharType="end"/>
          </w:r>
        </w:sdtContent>
      </w:sdt>
    </w:p>
    <w:p w14:paraId="5AFF5824" w14:textId="6044B95E" w:rsidR="000469A3" w:rsidRPr="00525200" w:rsidRDefault="000469A3"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b/>
          <w:bCs/>
          <w:sz w:val="24"/>
          <w:szCs w:val="24"/>
        </w:rPr>
        <w:t>Be consistent. </w:t>
      </w:r>
      <w:r w:rsidRPr="00525200">
        <w:rPr>
          <w:rFonts w:ascii="Arial" w:eastAsia="Times New Roman" w:hAnsi="Arial" w:cs="Arial"/>
          <w:sz w:val="24"/>
          <w:szCs w:val="24"/>
        </w:rPr>
        <w:t>Make video chat a regular event so it becomes part of the baby’s routine. Make it seem normal, not over or undervalued, but something that is a regular part of their life.</w:t>
      </w:r>
      <w:sdt>
        <w:sdtPr>
          <w:rPr>
            <w:rFonts w:ascii="Arial" w:eastAsia="Times New Roman" w:hAnsi="Arial" w:cs="Arial"/>
            <w:sz w:val="24"/>
            <w:szCs w:val="24"/>
          </w:rPr>
          <w:id w:val="-59717555"/>
          <w:citation/>
        </w:sdtPr>
        <w:sdtEndPr/>
        <w:sdtContent>
          <w:r w:rsidR="00371AD1">
            <w:rPr>
              <w:rFonts w:ascii="Arial" w:eastAsia="Times New Roman" w:hAnsi="Arial" w:cs="Arial"/>
              <w:sz w:val="24"/>
              <w:szCs w:val="24"/>
            </w:rPr>
            <w:fldChar w:fldCharType="begin"/>
          </w:r>
          <w:r w:rsidR="00371AD1">
            <w:rPr>
              <w:rFonts w:ascii="Arial" w:eastAsia="Times New Roman" w:hAnsi="Arial" w:cs="Arial"/>
              <w:sz w:val="24"/>
              <w:szCs w:val="24"/>
            </w:rPr>
            <w:instrText xml:space="preserve"> CITATION Cyn \l 1033 </w:instrText>
          </w:r>
          <w:r w:rsidR="00371AD1">
            <w:rPr>
              <w:rFonts w:ascii="Arial" w:eastAsia="Times New Roman" w:hAnsi="Arial" w:cs="Arial"/>
              <w:sz w:val="24"/>
              <w:szCs w:val="24"/>
            </w:rPr>
            <w:fldChar w:fldCharType="separate"/>
          </w:r>
          <w:r w:rsidR="00371AD1">
            <w:rPr>
              <w:rFonts w:ascii="Arial" w:eastAsia="Times New Roman" w:hAnsi="Arial" w:cs="Arial"/>
              <w:noProof/>
              <w:sz w:val="24"/>
              <w:szCs w:val="24"/>
            </w:rPr>
            <w:t xml:space="preserve"> </w:t>
          </w:r>
          <w:r w:rsidR="00371AD1" w:rsidRPr="00371AD1">
            <w:rPr>
              <w:rFonts w:ascii="Arial" w:eastAsia="Times New Roman" w:hAnsi="Arial" w:cs="Arial"/>
              <w:noProof/>
              <w:sz w:val="24"/>
              <w:szCs w:val="24"/>
            </w:rPr>
            <w:t>(Cynthia Burnson, n.d.)</w:t>
          </w:r>
          <w:r w:rsidR="00371AD1">
            <w:rPr>
              <w:rFonts w:ascii="Arial" w:eastAsia="Times New Roman" w:hAnsi="Arial" w:cs="Arial"/>
              <w:sz w:val="24"/>
              <w:szCs w:val="24"/>
            </w:rPr>
            <w:fldChar w:fldCharType="end"/>
          </w:r>
        </w:sdtContent>
      </w:sdt>
    </w:p>
    <w:p w14:paraId="10E547C7" w14:textId="4B17628F" w:rsidR="000469A3" w:rsidRPr="00525200" w:rsidRDefault="000469A3"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b/>
          <w:bCs/>
          <w:sz w:val="24"/>
          <w:szCs w:val="24"/>
        </w:rPr>
        <w:t>Work with the technology. </w:t>
      </w:r>
      <w:r w:rsidRPr="00525200">
        <w:rPr>
          <w:rFonts w:ascii="Arial" w:eastAsia="Times New Roman" w:hAnsi="Arial" w:cs="Arial"/>
          <w:sz w:val="24"/>
          <w:szCs w:val="24"/>
        </w:rPr>
        <w:t>Choose mobile rather than desktop for the baby.</w:t>
      </w:r>
      <w:r w:rsidRPr="00525200">
        <w:rPr>
          <w:rFonts w:ascii="Arial" w:eastAsia="Times New Roman" w:hAnsi="Arial" w:cs="Arial"/>
          <w:b/>
          <w:bCs/>
          <w:sz w:val="24"/>
          <w:szCs w:val="24"/>
        </w:rPr>
        <w:t> </w:t>
      </w:r>
      <w:r w:rsidRPr="00525200">
        <w:rPr>
          <w:rFonts w:ascii="Arial" w:eastAsia="Times New Roman" w:hAnsi="Arial" w:cs="Arial"/>
          <w:sz w:val="24"/>
          <w:szCs w:val="24"/>
        </w:rPr>
        <w:t xml:space="preserve">All the buttons at a desktop computer can be distracting to the baby and take away from the interaction. Lag time and glitches in technology can also hinder the experience for the infant. If Grandma is frozen on the screen, whoever is holding </w:t>
      </w:r>
      <w:r w:rsidRPr="00525200">
        <w:rPr>
          <w:rFonts w:ascii="Arial" w:eastAsia="Times New Roman" w:hAnsi="Arial" w:cs="Arial"/>
          <w:sz w:val="24"/>
          <w:szCs w:val="24"/>
        </w:rPr>
        <w:lastRenderedPageBreak/>
        <w:t>the baby should explain that the internet isn’t working correctly.</w:t>
      </w:r>
      <w:sdt>
        <w:sdtPr>
          <w:rPr>
            <w:rFonts w:ascii="Arial" w:eastAsia="Times New Roman" w:hAnsi="Arial" w:cs="Arial"/>
            <w:sz w:val="24"/>
            <w:szCs w:val="24"/>
          </w:rPr>
          <w:id w:val="2132897095"/>
          <w:citation/>
        </w:sdtPr>
        <w:sdtEndPr/>
        <w:sdtContent>
          <w:r w:rsidR="00371AD1">
            <w:rPr>
              <w:rFonts w:ascii="Arial" w:eastAsia="Times New Roman" w:hAnsi="Arial" w:cs="Arial"/>
              <w:sz w:val="24"/>
              <w:szCs w:val="24"/>
            </w:rPr>
            <w:fldChar w:fldCharType="begin"/>
          </w:r>
          <w:r w:rsidR="00371AD1">
            <w:rPr>
              <w:rFonts w:ascii="Arial" w:eastAsia="Times New Roman" w:hAnsi="Arial" w:cs="Arial"/>
              <w:sz w:val="24"/>
              <w:szCs w:val="24"/>
            </w:rPr>
            <w:instrText xml:space="preserve"> CITATION Cyn \l 1033 </w:instrText>
          </w:r>
          <w:r w:rsidR="00371AD1">
            <w:rPr>
              <w:rFonts w:ascii="Arial" w:eastAsia="Times New Roman" w:hAnsi="Arial" w:cs="Arial"/>
              <w:sz w:val="24"/>
              <w:szCs w:val="24"/>
            </w:rPr>
            <w:fldChar w:fldCharType="separate"/>
          </w:r>
          <w:r w:rsidR="00371AD1">
            <w:rPr>
              <w:rFonts w:ascii="Arial" w:eastAsia="Times New Roman" w:hAnsi="Arial" w:cs="Arial"/>
              <w:noProof/>
              <w:sz w:val="24"/>
              <w:szCs w:val="24"/>
            </w:rPr>
            <w:t xml:space="preserve"> </w:t>
          </w:r>
          <w:r w:rsidR="00371AD1" w:rsidRPr="00371AD1">
            <w:rPr>
              <w:rFonts w:ascii="Arial" w:eastAsia="Times New Roman" w:hAnsi="Arial" w:cs="Arial"/>
              <w:noProof/>
              <w:sz w:val="24"/>
              <w:szCs w:val="24"/>
            </w:rPr>
            <w:t>(Cynthia Burnson, n.d.)</w:t>
          </w:r>
          <w:r w:rsidR="00371AD1">
            <w:rPr>
              <w:rFonts w:ascii="Arial" w:eastAsia="Times New Roman" w:hAnsi="Arial" w:cs="Arial"/>
              <w:sz w:val="24"/>
              <w:szCs w:val="24"/>
            </w:rPr>
            <w:fldChar w:fldCharType="end"/>
          </w:r>
        </w:sdtContent>
      </w:sdt>
    </w:p>
    <w:p w14:paraId="46FF69F2" w14:textId="77777777" w:rsidR="00DA2EBD" w:rsidRPr="00525200" w:rsidRDefault="00DA2EBD"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When the infant is old enough to sit in a chair or high chair the caregiver can set the phone/tablet in front the child. Giving the child something to eat. This allows the child and parent to interact with close facial contact.</w:t>
      </w:r>
    </w:p>
    <w:p w14:paraId="4F903BC9" w14:textId="3E1EB84C" w:rsidR="00DA2EBD" w:rsidRPr="00525200" w:rsidRDefault="00DA2EBD"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If the caregiver has some item that has the scent of the parent or the child’s home place that item on the child.  </w:t>
      </w:r>
    </w:p>
    <w:p w14:paraId="113A2AB9" w14:textId="0CFF7793" w:rsidR="00370A03" w:rsidRPr="00525200" w:rsidRDefault="00370A03" w:rsidP="000469A3">
      <w:pPr>
        <w:numPr>
          <w:ilvl w:val="0"/>
          <w:numId w:val="1"/>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Caregiver, put toys in front of the child, and let the parent watch the baby play.</w:t>
      </w:r>
      <w:r w:rsidR="008F73D4">
        <w:rPr>
          <w:rStyle w:val="FootnoteReference"/>
          <w:rFonts w:ascii="Arial" w:eastAsia="Times New Roman" w:hAnsi="Arial" w:cs="Arial"/>
          <w:sz w:val="24"/>
          <w:szCs w:val="24"/>
        </w:rPr>
        <w:footnoteReference w:id="4"/>
      </w:r>
    </w:p>
    <w:p w14:paraId="3B912256" w14:textId="70243DFC" w:rsidR="00370A03" w:rsidRDefault="00370A03" w:rsidP="000469A3">
      <w:pPr>
        <w:numPr>
          <w:ilvl w:val="0"/>
          <w:numId w:val="1"/>
        </w:numPr>
        <w:spacing w:before="100" w:beforeAutospacing="1" w:after="100" w:afterAutospacing="1" w:line="240" w:lineRule="auto"/>
        <w:rPr>
          <w:rFonts w:ascii="Arial" w:eastAsia="Times New Roman" w:hAnsi="Arial" w:cs="Arial"/>
          <w:sz w:val="24"/>
          <w:szCs w:val="24"/>
        </w:rPr>
      </w:pPr>
      <w:bookmarkStart w:id="0" w:name="_GoBack"/>
      <w:bookmarkEnd w:id="0"/>
      <w:r w:rsidRPr="00525200">
        <w:rPr>
          <w:rFonts w:ascii="Arial" w:eastAsia="Times New Roman" w:hAnsi="Arial" w:cs="Arial"/>
          <w:sz w:val="24"/>
          <w:szCs w:val="24"/>
        </w:rPr>
        <w:t>Talk with each other about the baby’s likes and dislikes and current routines.</w:t>
      </w:r>
      <w:sdt>
        <w:sdtPr>
          <w:rPr>
            <w:rFonts w:ascii="Arial" w:eastAsia="Times New Roman" w:hAnsi="Arial" w:cs="Arial"/>
            <w:sz w:val="24"/>
            <w:szCs w:val="24"/>
          </w:rPr>
          <w:id w:val="1722865404"/>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Was20 \l 1033 </w:instrText>
          </w:r>
          <w:r w:rsidR="00A555D3">
            <w:rPr>
              <w:rFonts w:ascii="Arial" w:eastAsia="Times New Roman" w:hAnsi="Arial" w:cs="Arial"/>
              <w:sz w:val="24"/>
              <w:szCs w:val="24"/>
            </w:rPr>
            <w:fldChar w:fldCharType="separate"/>
          </w:r>
          <w:r w:rsidR="00A555D3">
            <w:rPr>
              <w:rFonts w:ascii="Arial" w:eastAsia="Times New Roman" w:hAnsi="Arial" w:cs="Arial"/>
              <w:noProof/>
              <w:sz w:val="24"/>
              <w:szCs w:val="24"/>
            </w:rPr>
            <w:t xml:space="preserve"> </w:t>
          </w:r>
          <w:r w:rsidR="00A555D3" w:rsidRPr="00A555D3">
            <w:rPr>
              <w:rFonts w:ascii="Arial" w:eastAsia="Times New Roman" w:hAnsi="Arial" w:cs="Arial"/>
              <w:noProof/>
              <w:sz w:val="24"/>
              <w:szCs w:val="24"/>
            </w:rPr>
            <w:t>(Washington State DCYS, 2020)</w:t>
          </w:r>
          <w:r w:rsidR="00A555D3">
            <w:rPr>
              <w:rFonts w:ascii="Arial" w:eastAsia="Times New Roman" w:hAnsi="Arial" w:cs="Arial"/>
              <w:sz w:val="24"/>
              <w:szCs w:val="24"/>
            </w:rPr>
            <w:fldChar w:fldCharType="end"/>
          </w:r>
        </w:sdtContent>
      </w:sdt>
    </w:p>
    <w:p w14:paraId="396AD9DE" w14:textId="42EABD81" w:rsidR="002A53CF" w:rsidRDefault="002A53CF" w:rsidP="000469A3">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Give the child a minute to adjust to seeing the parent on the screen. Repeat sessions frequently, </w:t>
      </w:r>
      <w:r w:rsidR="003218D4">
        <w:rPr>
          <w:rFonts w:ascii="Arial" w:eastAsia="Times New Roman" w:hAnsi="Arial" w:cs="Arial"/>
          <w:sz w:val="24"/>
          <w:szCs w:val="24"/>
        </w:rPr>
        <w:t>especially</w:t>
      </w:r>
      <w:r>
        <w:rPr>
          <w:rFonts w:ascii="Arial" w:eastAsia="Times New Roman" w:hAnsi="Arial" w:cs="Arial"/>
          <w:sz w:val="24"/>
          <w:szCs w:val="24"/>
        </w:rPr>
        <w:t xml:space="preserve"> at first to help the child learn how to interact with the </w:t>
      </w:r>
      <w:r w:rsidR="003218D4">
        <w:rPr>
          <w:rFonts w:ascii="Arial" w:eastAsia="Times New Roman" w:hAnsi="Arial" w:cs="Arial"/>
          <w:sz w:val="24"/>
          <w:szCs w:val="24"/>
        </w:rPr>
        <w:t>parent.</w:t>
      </w:r>
      <w:sdt>
        <w:sdtPr>
          <w:rPr>
            <w:rFonts w:ascii="Arial" w:eastAsia="Times New Roman" w:hAnsi="Arial" w:cs="Arial"/>
            <w:sz w:val="24"/>
            <w:szCs w:val="24"/>
          </w:rPr>
          <w:id w:val="1917046504"/>
          <w:citation/>
        </w:sdtPr>
        <w:sdtEndPr/>
        <w:sdtContent>
          <w:r w:rsidR="003218D4">
            <w:rPr>
              <w:rFonts w:ascii="Arial" w:eastAsia="Times New Roman" w:hAnsi="Arial" w:cs="Arial"/>
              <w:sz w:val="24"/>
              <w:szCs w:val="24"/>
            </w:rPr>
            <w:fldChar w:fldCharType="begin"/>
          </w:r>
          <w:r w:rsidR="003218D4">
            <w:rPr>
              <w:rFonts w:ascii="Arial" w:eastAsia="Times New Roman" w:hAnsi="Arial" w:cs="Arial"/>
              <w:sz w:val="24"/>
              <w:szCs w:val="24"/>
            </w:rPr>
            <w:instrText xml:space="preserve"> CITATION Rac15 \l 1033 </w:instrText>
          </w:r>
          <w:r w:rsidR="003218D4">
            <w:rPr>
              <w:rFonts w:ascii="Arial" w:eastAsia="Times New Roman" w:hAnsi="Arial" w:cs="Arial"/>
              <w:sz w:val="24"/>
              <w:szCs w:val="24"/>
            </w:rPr>
            <w:fldChar w:fldCharType="separate"/>
          </w:r>
          <w:r w:rsidR="003218D4">
            <w:rPr>
              <w:rFonts w:ascii="Arial" w:eastAsia="Times New Roman" w:hAnsi="Arial" w:cs="Arial"/>
              <w:noProof/>
              <w:sz w:val="24"/>
              <w:szCs w:val="24"/>
            </w:rPr>
            <w:t xml:space="preserve"> </w:t>
          </w:r>
          <w:r w:rsidR="003218D4" w:rsidRPr="003218D4">
            <w:rPr>
              <w:rFonts w:ascii="Arial" w:eastAsia="Times New Roman" w:hAnsi="Arial" w:cs="Arial"/>
              <w:noProof/>
              <w:sz w:val="24"/>
              <w:szCs w:val="24"/>
            </w:rPr>
            <w:t>(Rachel Barr and Lerner, 2015)</w:t>
          </w:r>
          <w:r w:rsidR="003218D4">
            <w:rPr>
              <w:rFonts w:ascii="Arial" w:eastAsia="Times New Roman" w:hAnsi="Arial" w:cs="Arial"/>
              <w:sz w:val="24"/>
              <w:szCs w:val="24"/>
            </w:rPr>
            <w:fldChar w:fldCharType="end"/>
          </w:r>
        </w:sdtContent>
      </w:sdt>
    </w:p>
    <w:p w14:paraId="4274E1AB" w14:textId="2E88F1E5" w:rsidR="003218D4" w:rsidRDefault="00072D76" w:rsidP="000469A3">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Walk the infant around the room; point and name objects. Parent can do the same with their device.</w:t>
      </w:r>
      <w:sdt>
        <w:sdtPr>
          <w:rPr>
            <w:rFonts w:ascii="Arial" w:eastAsia="Times New Roman" w:hAnsi="Arial" w:cs="Arial"/>
            <w:sz w:val="24"/>
            <w:szCs w:val="24"/>
          </w:rPr>
          <w:id w:val="-862671578"/>
          <w:citation/>
        </w:sdtPr>
        <w:sdtEndPr/>
        <w:sdtContent>
          <w:r w:rsidR="00910AA2">
            <w:rPr>
              <w:rFonts w:ascii="Arial" w:eastAsia="Times New Roman" w:hAnsi="Arial" w:cs="Arial"/>
              <w:sz w:val="24"/>
              <w:szCs w:val="24"/>
            </w:rPr>
            <w:fldChar w:fldCharType="begin"/>
          </w:r>
          <w:r w:rsidR="00910AA2">
            <w:rPr>
              <w:rFonts w:ascii="Arial" w:eastAsia="Times New Roman" w:hAnsi="Arial" w:cs="Arial"/>
              <w:sz w:val="24"/>
              <w:szCs w:val="24"/>
            </w:rPr>
            <w:instrText xml:space="preserve"> CITATION Rac15 \l 1033 </w:instrText>
          </w:r>
          <w:r w:rsidR="00910AA2">
            <w:rPr>
              <w:rFonts w:ascii="Arial" w:eastAsia="Times New Roman" w:hAnsi="Arial" w:cs="Arial"/>
              <w:sz w:val="24"/>
              <w:szCs w:val="24"/>
            </w:rPr>
            <w:fldChar w:fldCharType="separate"/>
          </w:r>
          <w:r w:rsidR="00910AA2">
            <w:rPr>
              <w:rFonts w:ascii="Arial" w:eastAsia="Times New Roman" w:hAnsi="Arial" w:cs="Arial"/>
              <w:noProof/>
              <w:sz w:val="24"/>
              <w:szCs w:val="24"/>
            </w:rPr>
            <w:t xml:space="preserve"> </w:t>
          </w:r>
          <w:r w:rsidR="00910AA2" w:rsidRPr="00910AA2">
            <w:rPr>
              <w:rFonts w:ascii="Arial" w:eastAsia="Times New Roman" w:hAnsi="Arial" w:cs="Arial"/>
              <w:noProof/>
              <w:sz w:val="24"/>
              <w:szCs w:val="24"/>
            </w:rPr>
            <w:t>(Rachel Barr and Lerner, 2015)</w:t>
          </w:r>
          <w:r w:rsidR="00910AA2">
            <w:rPr>
              <w:rFonts w:ascii="Arial" w:eastAsia="Times New Roman" w:hAnsi="Arial" w:cs="Arial"/>
              <w:sz w:val="24"/>
              <w:szCs w:val="24"/>
            </w:rPr>
            <w:fldChar w:fldCharType="end"/>
          </w:r>
        </w:sdtContent>
      </w:sdt>
    </w:p>
    <w:p w14:paraId="56B4B4E2" w14:textId="34351833" w:rsidR="00D728CE" w:rsidRPr="00525200" w:rsidRDefault="00D728CE" w:rsidP="000469A3">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Eliminate or reduce other distractions such as TV or loud music.</w:t>
      </w:r>
    </w:p>
    <w:p w14:paraId="6B5263CF" w14:textId="77777777" w:rsidR="000469A3" w:rsidRPr="00525200" w:rsidRDefault="00DA2EBD" w:rsidP="000469A3">
      <w:pPr>
        <w:spacing w:before="100" w:beforeAutospacing="1" w:after="100" w:afterAutospacing="1" w:line="240" w:lineRule="auto"/>
        <w:rPr>
          <w:rFonts w:ascii="Arial" w:eastAsia="Times New Roman" w:hAnsi="Arial" w:cs="Arial"/>
          <w:b/>
          <w:bCs/>
          <w:sz w:val="28"/>
          <w:szCs w:val="28"/>
        </w:rPr>
      </w:pPr>
      <w:r w:rsidRPr="00525200">
        <w:rPr>
          <w:rFonts w:ascii="Arial" w:eastAsia="Times New Roman" w:hAnsi="Arial" w:cs="Arial"/>
          <w:b/>
          <w:bCs/>
          <w:sz w:val="28"/>
          <w:szCs w:val="28"/>
        </w:rPr>
        <w:t>Toddlers</w:t>
      </w:r>
      <w:r w:rsidR="000469A3" w:rsidRPr="00525200">
        <w:rPr>
          <w:rFonts w:ascii="Arial" w:eastAsia="Times New Roman" w:hAnsi="Arial" w:cs="Arial"/>
          <w:b/>
          <w:bCs/>
          <w:sz w:val="28"/>
          <w:szCs w:val="28"/>
        </w:rPr>
        <w:t xml:space="preserve"> to preschoolers</w:t>
      </w:r>
    </w:p>
    <w:p w14:paraId="52CBFB94" w14:textId="1DB46BA4" w:rsidR="00DA2EBD" w:rsidRPr="00525200" w:rsidRDefault="00DA2EBD" w:rsidP="00DA2EBD">
      <w:pPr>
        <w:rPr>
          <w:rFonts w:ascii="Arial" w:hAnsi="Arial" w:cs="Arial"/>
          <w:sz w:val="28"/>
          <w:szCs w:val="28"/>
        </w:rPr>
      </w:pPr>
      <w:r w:rsidRPr="00525200">
        <w:rPr>
          <w:rFonts w:ascii="Arial" w:hAnsi="Arial" w:cs="Arial"/>
          <w:sz w:val="28"/>
          <w:szCs w:val="28"/>
        </w:rPr>
        <w:t>Frequency: Daily contact for 15 minutes</w:t>
      </w:r>
      <w:r w:rsidR="001F462A">
        <w:rPr>
          <w:rFonts w:ascii="Arial" w:hAnsi="Arial" w:cs="Arial"/>
          <w:sz w:val="28"/>
          <w:szCs w:val="28"/>
        </w:rPr>
        <w:t xml:space="preserve"> direct interaction and up to 60 minutes screen time</w:t>
      </w:r>
      <w:r w:rsidR="004941BA">
        <w:rPr>
          <w:rFonts w:ascii="Arial" w:hAnsi="Arial" w:cs="Arial"/>
          <w:sz w:val="28"/>
          <w:szCs w:val="28"/>
        </w:rPr>
        <w:t xml:space="preserve">. </w:t>
      </w:r>
    </w:p>
    <w:p w14:paraId="767F2E82" w14:textId="0C3CB3DF" w:rsidR="000469A3" w:rsidRPr="00C63544" w:rsidRDefault="00DA2EBD" w:rsidP="000469A3">
      <w:pPr>
        <w:spacing w:before="100" w:beforeAutospacing="1" w:after="100" w:afterAutospacing="1" w:line="240" w:lineRule="auto"/>
        <w:rPr>
          <w:rFonts w:ascii="Arial" w:eastAsia="Times New Roman" w:hAnsi="Arial" w:cs="Arial"/>
          <w:sz w:val="28"/>
          <w:szCs w:val="28"/>
        </w:rPr>
      </w:pPr>
      <w:r w:rsidRPr="00C63544">
        <w:rPr>
          <w:rFonts w:ascii="Arial" w:eastAsia="Times New Roman" w:hAnsi="Arial" w:cs="Arial"/>
          <w:sz w:val="28"/>
          <w:szCs w:val="28"/>
        </w:rPr>
        <w:t xml:space="preserve">Children this age have a lot of experience with seeing things on a screen. At first they may not recognize the difference between a TV show and a live interaction with the parent. With repeated visits the child will learn the difference. </w:t>
      </w:r>
      <w:r w:rsidR="00F435DC" w:rsidRPr="00C63544">
        <w:rPr>
          <w:rFonts w:ascii="Arial" w:eastAsia="Times New Roman" w:hAnsi="Arial" w:cs="Arial"/>
          <w:sz w:val="28"/>
          <w:szCs w:val="28"/>
        </w:rPr>
        <w:t xml:space="preserve">Toddlers </w:t>
      </w:r>
      <w:r w:rsidR="004644CC" w:rsidRPr="00C63544">
        <w:rPr>
          <w:rFonts w:ascii="Arial" w:eastAsia="Times New Roman" w:hAnsi="Arial" w:cs="Arial"/>
          <w:sz w:val="28"/>
          <w:szCs w:val="28"/>
        </w:rPr>
        <w:t xml:space="preserve">recognize their parents on the screen as well as </w:t>
      </w:r>
      <w:r w:rsidR="00FB1E09" w:rsidRPr="00C63544">
        <w:rPr>
          <w:rFonts w:ascii="Arial" w:eastAsia="Times New Roman" w:hAnsi="Arial" w:cs="Arial"/>
          <w:sz w:val="28"/>
          <w:szCs w:val="28"/>
        </w:rPr>
        <w:t>seeing them in the same room. They are calmed</w:t>
      </w:r>
      <w:r w:rsidR="002D7F5B" w:rsidRPr="00C63544">
        <w:rPr>
          <w:rFonts w:ascii="Arial" w:eastAsia="Times New Roman" w:hAnsi="Arial" w:cs="Arial"/>
          <w:sz w:val="28"/>
          <w:szCs w:val="28"/>
        </w:rPr>
        <w:t xml:space="preserve"> down with video chats from parents versus phone calls or recordings.</w:t>
      </w:r>
      <w:sdt>
        <w:sdtPr>
          <w:rPr>
            <w:rFonts w:ascii="Arial" w:eastAsia="Times New Roman" w:hAnsi="Arial" w:cs="Arial"/>
            <w:sz w:val="28"/>
            <w:szCs w:val="28"/>
          </w:rPr>
          <w:id w:val="1858232615"/>
          <w:citation/>
        </w:sdtPr>
        <w:sdtEndPr/>
        <w:sdtContent>
          <w:r w:rsidR="002D7F5B" w:rsidRPr="00C63544">
            <w:rPr>
              <w:rFonts w:ascii="Arial" w:eastAsia="Times New Roman" w:hAnsi="Arial" w:cs="Arial"/>
              <w:sz w:val="28"/>
              <w:szCs w:val="28"/>
            </w:rPr>
            <w:fldChar w:fldCharType="begin"/>
          </w:r>
          <w:r w:rsidR="002D7F5B" w:rsidRPr="00C63544">
            <w:rPr>
              <w:rFonts w:ascii="Arial" w:eastAsia="Times New Roman" w:hAnsi="Arial" w:cs="Arial"/>
              <w:sz w:val="28"/>
              <w:szCs w:val="28"/>
            </w:rPr>
            <w:instrText xml:space="preserve"> CITATION Rac15 \l 1033 </w:instrText>
          </w:r>
          <w:r w:rsidR="002D7F5B" w:rsidRPr="00C63544">
            <w:rPr>
              <w:rFonts w:ascii="Arial" w:eastAsia="Times New Roman" w:hAnsi="Arial" w:cs="Arial"/>
              <w:sz w:val="28"/>
              <w:szCs w:val="28"/>
            </w:rPr>
            <w:fldChar w:fldCharType="separate"/>
          </w:r>
          <w:r w:rsidR="002D7F5B" w:rsidRPr="00C63544">
            <w:rPr>
              <w:rFonts w:ascii="Arial" w:eastAsia="Times New Roman" w:hAnsi="Arial" w:cs="Arial"/>
              <w:noProof/>
              <w:sz w:val="28"/>
              <w:szCs w:val="28"/>
            </w:rPr>
            <w:t xml:space="preserve"> (Rachel Barr and Lerner, 2015)</w:t>
          </w:r>
          <w:r w:rsidR="002D7F5B" w:rsidRPr="00C63544">
            <w:rPr>
              <w:rFonts w:ascii="Arial" w:eastAsia="Times New Roman" w:hAnsi="Arial" w:cs="Arial"/>
              <w:sz w:val="28"/>
              <w:szCs w:val="28"/>
            </w:rPr>
            <w:fldChar w:fldCharType="end"/>
          </w:r>
        </w:sdtContent>
      </w:sdt>
      <w:r w:rsidR="002D7F5B" w:rsidRPr="00C63544">
        <w:rPr>
          <w:rFonts w:ascii="Arial" w:eastAsia="Times New Roman" w:hAnsi="Arial" w:cs="Arial"/>
          <w:sz w:val="28"/>
          <w:szCs w:val="28"/>
        </w:rPr>
        <w:t xml:space="preserve"> </w:t>
      </w:r>
      <w:r w:rsidRPr="00C63544">
        <w:rPr>
          <w:rFonts w:ascii="Arial" w:eastAsia="Times New Roman" w:hAnsi="Arial" w:cs="Arial"/>
          <w:sz w:val="28"/>
          <w:szCs w:val="28"/>
        </w:rPr>
        <w:t>The child may touch the screen in an effort to touch the parent</w:t>
      </w:r>
      <w:r w:rsidR="00C63544">
        <w:rPr>
          <w:rFonts w:ascii="Arial" w:eastAsia="Times New Roman" w:hAnsi="Arial" w:cs="Arial"/>
          <w:sz w:val="28"/>
          <w:szCs w:val="28"/>
        </w:rPr>
        <w:t>, this is OK.</w:t>
      </w:r>
      <w:r w:rsidRPr="00C63544">
        <w:rPr>
          <w:rFonts w:ascii="Arial" w:eastAsia="Times New Roman" w:hAnsi="Arial" w:cs="Arial"/>
          <w:sz w:val="28"/>
          <w:szCs w:val="28"/>
        </w:rPr>
        <w:t xml:space="preserve"> This may mean </w:t>
      </w:r>
      <w:r w:rsidR="00D2689E">
        <w:rPr>
          <w:rFonts w:ascii="Arial" w:eastAsia="Times New Roman" w:hAnsi="Arial" w:cs="Arial"/>
          <w:sz w:val="28"/>
          <w:szCs w:val="28"/>
        </w:rPr>
        <w:t>reconnecting with</w:t>
      </w:r>
      <w:r w:rsidRPr="00C63544">
        <w:rPr>
          <w:rFonts w:ascii="Arial" w:eastAsia="Times New Roman" w:hAnsi="Arial" w:cs="Arial"/>
          <w:sz w:val="28"/>
          <w:szCs w:val="28"/>
        </w:rPr>
        <w:t xml:space="preserve"> the parent </w:t>
      </w:r>
      <w:r w:rsidR="00D2689E">
        <w:rPr>
          <w:rFonts w:ascii="Arial" w:eastAsia="Times New Roman" w:hAnsi="Arial" w:cs="Arial"/>
          <w:sz w:val="28"/>
          <w:szCs w:val="28"/>
        </w:rPr>
        <w:t>and</w:t>
      </w:r>
      <w:r w:rsidRPr="00C63544">
        <w:rPr>
          <w:rFonts w:ascii="Arial" w:eastAsia="Times New Roman" w:hAnsi="Arial" w:cs="Arial"/>
          <w:sz w:val="28"/>
          <w:szCs w:val="28"/>
        </w:rPr>
        <w:t xml:space="preserve"> is a good sign the child is making a connection. Children this age have short attention spans and need to move a lot.</w:t>
      </w:r>
      <w:r w:rsidR="00B73475" w:rsidRPr="00C63544">
        <w:rPr>
          <w:rFonts w:ascii="Arial" w:eastAsia="Times New Roman" w:hAnsi="Arial" w:cs="Arial"/>
          <w:sz w:val="28"/>
          <w:szCs w:val="28"/>
        </w:rPr>
        <w:t xml:space="preserve"> As the these young children are developing fast the adults will need to try different activities as what works one visit may not work on the next visit.</w:t>
      </w:r>
    </w:p>
    <w:p w14:paraId="082837F4" w14:textId="77777777" w:rsidR="00DA2EBD" w:rsidRPr="00525200" w:rsidRDefault="00DA2EBD"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Have many different activities plan. Be willing to allow the child to change activities. They are </w:t>
      </w:r>
      <w:r w:rsidR="00B73475" w:rsidRPr="00525200">
        <w:rPr>
          <w:rFonts w:ascii="Arial" w:eastAsia="Times New Roman" w:hAnsi="Arial" w:cs="Arial"/>
          <w:sz w:val="24"/>
          <w:szCs w:val="24"/>
        </w:rPr>
        <w:t>seldom</w:t>
      </w:r>
      <w:r w:rsidRPr="00525200">
        <w:rPr>
          <w:rFonts w:ascii="Arial" w:eastAsia="Times New Roman" w:hAnsi="Arial" w:cs="Arial"/>
          <w:sz w:val="24"/>
          <w:szCs w:val="24"/>
        </w:rPr>
        <w:t xml:space="preserve"> able to sit for an entire book or story. </w:t>
      </w:r>
    </w:p>
    <w:p w14:paraId="09F72F89" w14:textId="2A2FD3A9" w:rsidR="00DA2EBD" w:rsidRDefault="00DA2EBD"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The child may run out of the</w:t>
      </w:r>
      <w:r w:rsidR="00B73475" w:rsidRPr="00525200">
        <w:rPr>
          <w:rFonts w:ascii="Arial" w:eastAsia="Times New Roman" w:hAnsi="Arial" w:cs="Arial"/>
          <w:sz w:val="24"/>
          <w:szCs w:val="24"/>
        </w:rPr>
        <w:t xml:space="preserve"> view on the</w:t>
      </w:r>
      <w:r w:rsidRPr="00525200">
        <w:rPr>
          <w:rFonts w:ascii="Arial" w:eastAsia="Times New Roman" w:hAnsi="Arial" w:cs="Arial"/>
          <w:sz w:val="24"/>
          <w:szCs w:val="24"/>
        </w:rPr>
        <w:t xml:space="preserve"> screen. As much as possible ask the caregiver to follow the child. Or have the </w:t>
      </w:r>
      <w:r w:rsidR="00B73475" w:rsidRPr="00525200">
        <w:rPr>
          <w:rFonts w:ascii="Arial" w:eastAsia="Times New Roman" w:hAnsi="Arial" w:cs="Arial"/>
          <w:sz w:val="24"/>
          <w:szCs w:val="24"/>
        </w:rPr>
        <w:t xml:space="preserve">phone/tablet placed </w:t>
      </w:r>
      <w:r w:rsidR="00C5383D">
        <w:rPr>
          <w:rFonts w:ascii="Arial" w:eastAsia="Times New Roman" w:hAnsi="Arial" w:cs="Arial"/>
          <w:sz w:val="24"/>
          <w:szCs w:val="24"/>
        </w:rPr>
        <w:t xml:space="preserve">so the parent can see </w:t>
      </w:r>
      <w:r w:rsidR="00B73475" w:rsidRPr="00525200">
        <w:rPr>
          <w:rFonts w:ascii="Arial" w:eastAsia="Times New Roman" w:hAnsi="Arial" w:cs="Arial"/>
          <w:sz w:val="24"/>
          <w:szCs w:val="24"/>
        </w:rPr>
        <w:t>the entire room</w:t>
      </w:r>
      <w:r w:rsidR="001E2C18">
        <w:rPr>
          <w:rFonts w:ascii="Arial" w:eastAsia="Times New Roman" w:hAnsi="Arial" w:cs="Arial"/>
          <w:sz w:val="24"/>
          <w:szCs w:val="24"/>
        </w:rPr>
        <w:t xml:space="preserve"> especially during the play time part of the visit. The child is likely to run back to the screen to interact and then back to playing.</w:t>
      </w:r>
    </w:p>
    <w:p w14:paraId="07D7D5A9" w14:textId="35436666" w:rsidR="001E2C18" w:rsidRDefault="001E2C18"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Talk or play with the child if the visit is interrupted due to technical problems. </w:t>
      </w:r>
      <w:r w:rsidR="00D076D0">
        <w:rPr>
          <w:rFonts w:ascii="Arial" w:eastAsia="Times New Roman" w:hAnsi="Arial" w:cs="Arial"/>
          <w:sz w:val="24"/>
          <w:szCs w:val="24"/>
        </w:rPr>
        <w:t>The caregiver can make it a peek a boo type of game.</w:t>
      </w:r>
    </w:p>
    <w:p w14:paraId="561A0C1F" w14:textId="74A34D75" w:rsidR="00BE62F8" w:rsidRPr="00525200" w:rsidRDefault="00BE62F8"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15 minutes of direct interaction over 30 to 60 minutes is normal. Allow the child to play and</w:t>
      </w:r>
      <w:r w:rsidR="00865373">
        <w:rPr>
          <w:rFonts w:ascii="Arial" w:eastAsia="Times New Roman" w:hAnsi="Arial" w:cs="Arial"/>
          <w:sz w:val="24"/>
          <w:szCs w:val="24"/>
        </w:rPr>
        <w:t xml:space="preserve"> the parent to watch the play.</w:t>
      </w:r>
      <w:sdt>
        <w:sdtPr>
          <w:rPr>
            <w:rFonts w:ascii="Arial" w:eastAsia="Times New Roman" w:hAnsi="Arial" w:cs="Arial"/>
            <w:sz w:val="24"/>
            <w:szCs w:val="24"/>
          </w:rPr>
          <w:id w:val="-87237879"/>
          <w:citation/>
        </w:sdtPr>
        <w:sdtEndPr/>
        <w:sdtContent>
          <w:r w:rsidR="00865373">
            <w:rPr>
              <w:rFonts w:ascii="Arial" w:eastAsia="Times New Roman" w:hAnsi="Arial" w:cs="Arial"/>
              <w:sz w:val="24"/>
              <w:szCs w:val="24"/>
            </w:rPr>
            <w:fldChar w:fldCharType="begin"/>
          </w:r>
          <w:r w:rsidR="00865373">
            <w:rPr>
              <w:rFonts w:ascii="Arial" w:eastAsia="Times New Roman" w:hAnsi="Arial" w:cs="Arial"/>
              <w:sz w:val="24"/>
              <w:szCs w:val="24"/>
            </w:rPr>
            <w:instrText xml:space="preserve"> CITATION Rac15 \l 1033 </w:instrText>
          </w:r>
          <w:r w:rsidR="00865373">
            <w:rPr>
              <w:rFonts w:ascii="Arial" w:eastAsia="Times New Roman" w:hAnsi="Arial" w:cs="Arial"/>
              <w:sz w:val="24"/>
              <w:szCs w:val="24"/>
            </w:rPr>
            <w:fldChar w:fldCharType="separate"/>
          </w:r>
          <w:r w:rsidR="00865373">
            <w:rPr>
              <w:rFonts w:ascii="Arial" w:eastAsia="Times New Roman" w:hAnsi="Arial" w:cs="Arial"/>
              <w:noProof/>
              <w:sz w:val="24"/>
              <w:szCs w:val="24"/>
            </w:rPr>
            <w:t xml:space="preserve"> </w:t>
          </w:r>
          <w:r w:rsidR="00865373" w:rsidRPr="00865373">
            <w:rPr>
              <w:rFonts w:ascii="Arial" w:eastAsia="Times New Roman" w:hAnsi="Arial" w:cs="Arial"/>
              <w:noProof/>
              <w:sz w:val="24"/>
              <w:szCs w:val="24"/>
            </w:rPr>
            <w:t>(Rachel Barr and Lerner, 2015)</w:t>
          </w:r>
          <w:r w:rsidR="00865373">
            <w:rPr>
              <w:rFonts w:ascii="Arial" w:eastAsia="Times New Roman" w:hAnsi="Arial" w:cs="Arial"/>
              <w:sz w:val="24"/>
              <w:szCs w:val="24"/>
            </w:rPr>
            <w:fldChar w:fldCharType="end"/>
          </w:r>
        </w:sdtContent>
      </w:sdt>
    </w:p>
    <w:p w14:paraId="6AE74E78" w14:textId="179C9B5E" w:rsidR="00B73475" w:rsidRDefault="00B73475"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The caregiver, parent and child will probably need to have a three way interaction to keep the child engaged. Some of the joy at this age is watching them play, learn and having fun. A good visit is not measured by how much the child talks directly to the parent. Just as in face-to-face visits much of the time is just allowing the child to play.</w:t>
      </w:r>
    </w:p>
    <w:p w14:paraId="6E012A4E" w14:textId="72E15042" w:rsidR="00A83BF0" w:rsidRPr="00525200" w:rsidRDefault="00A83BF0"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Use three or four person virtual visits to include siblings or other important people in the child’s life.</w:t>
      </w:r>
    </w:p>
    <w:p w14:paraId="46BA382C" w14:textId="49781115" w:rsidR="00B73475" w:rsidRDefault="00B73475"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As with all children eating together is a bonding activity. “Share” a snack or meal together. </w:t>
      </w:r>
    </w:p>
    <w:p w14:paraId="1E34334A" w14:textId="310786BB" w:rsidR="00351B8E" w:rsidRPr="00525200" w:rsidRDefault="00351B8E"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Children this age are able to learn from the adult on the screen.</w:t>
      </w:r>
      <w:r w:rsidR="002C7DD5">
        <w:rPr>
          <w:rFonts w:ascii="Arial" w:eastAsia="Times New Roman" w:hAnsi="Arial" w:cs="Arial"/>
          <w:sz w:val="24"/>
          <w:szCs w:val="24"/>
        </w:rPr>
        <w:t xml:space="preserve"> </w:t>
      </w:r>
      <w:r w:rsidR="00E0784A">
        <w:rPr>
          <w:rFonts w:ascii="Arial" w:eastAsia="Times New Roman" w:hAnsi="Arial" w:cs="Arial"/>
          <w:sz w:val="24"/>
          <w:szCs w:val="24"/>
        </w:rPr>
        <w:t>Teach letters, numbers, names of objects, etc.</w:t>
      </w:r>
      <w:sdt>
        <w:sdtPr>
          <w:rPr>
            <w:rFonts w:ascii="Arial" w:eastAsia="Times New Roman" w:hAnsi="Arial" w:cs="Arial"/>
            <w:sz w:val="24"/>
            <w:szCs w:val="24"/>
          </w:rPr>
          <w:id w:val="1923985467"/>
          <w:citation/>
        </w:sdtPr>
        <w:sdtEndPr/>
        <w:sdtContent>
          <w:r w:rsidR="00E0784A">
            <w:rPr>
              <w:rFonts w:ascii="Arial" w:eastAsia="Times New Roman" w:hAnsi="Arial" w:cs="Arial"/>
              <w:sz w:val="24"/>
              <w:szCs w:val="24"/>
            </w:rPr>
            <w:fldChar w:fldCharType="begin"/>
          </w:r>
          <w:r w:rsidR="00E0784A">
            <w:rPr>
              <w:rFonts w:ascii="Arial" w:eastAsia="Times New Roman" w:hAnsi="Arial" w:cs="Arial"/>
              <w:sz w:val="24"/>
              <w:szCs w:val="24"/>
            </w:rPr>
            <w:instrText xml:space="preserve"> CITATION Rac15 \l 1033 </w:instrText>
          </w:r>
          <w:r w:rsidR="00E0784A">
            <w:rPr>
              <w:rFonts w:ascii="Arial" w:eastAsia="Times New Roman" w:hAnsi="Arial" w:cs="Arial"/>
              <w:sz w:val="24"/>
              <w:szCs w:val="24"/>
            </w:rPr>
            <w:fldChar w:fldCharType="separate"/>
          </w:r>
          <w:r w:rsidR="00E0784A">
            <w:rPr>
              <w:rFonts w:ascii="Arial" w:eastAsia="Times New Roman" w:hAnsi="Arial" w:cs="Arial"/>
              <w:noProof/>
              <w:sz w:val="24"/>
              <w:szCs w:val="24"/>
            </w:rPr>
            <w:t xml:space="preserve"> </w:t>
          </w:r>
          <w:r w:rsidR="00E0784A" w:rsidRPr="00E0784A">
            <w:rPr>
              <w:rFonts w:ascii="Arial" w:eastAsia="Times New Roman" w:hAnsi="Arial" w:cs="Arial"/>
              <w:noProof/>
              <w:sz w:val="24"/>
              <w:szCs w:val="24"/>
            </w:rPr>
            <w:t>(Rachel Barr and Lerner, 2015)</w:t>
          </w:r>
          <w:r w:rsidR="00E0784A">
            <w:rPr>
              <w:rFonts w:ascii="Arial" w:eastAsia="Times New Roman" w:hAnsi="Arial" w:cs="Arial"/>
              <w:sz w:val="24"/>
              <w:szCs w:val="24"/>
            </w:rPr>
            <w:fldChar w:fldCharType="end"/>
          </w:r>
        </w:sdtContent>
      </w:sdt>
    </w:p>
    <w:p w14:paraId="7109BD15" w14:textId="34D4F180" w:rsidR="00B73475" w:rsidRPr="00525200" w:rsidRDefault="00B73475"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Some apps like Zoom allow the parent to select an activity from the internet (a book, a game, a virtual field trip) and this will also be displayed on the device that the caregiver is using. </w:t>
      </w:r>
    </w:p>
    <w:p w14:paraId="2DD395DD" w14:textId="6BC10057" w:rsidR="00961E5E" w:rsidRPr="00525200" w:rsidRDefault="00961E5E"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Parents, try asking children questions about what they are doing, such as: “Where are you going?”  “What are you doing right now?”  “That looks like fun!”  “Where are you running to so fast?” </w:t>
      </w:r>
      <w:sdt>
        <w:sdtPr>
          <w:rPr>
            <w:rFonts w:ascii="Arial" w:eastAsia="Times New Roman" w:hAnsi="Arial" w:cs="Arial"/>
            <w:sz w:val="24"/>
            <w:szCs w:val="24"/>
          </w:rPr>
          <w:id w:val="1558132433"/>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Was20 \l 1033 </w:instrText>
          </w:r>
          <w:r w:rsidR="00A555D3">
            <w:rPr>
              <w:rFonts w:ascii="Arial" w:eastAsia="Times New Roman" w:hAnsi="Arial" w:cs="Arial"/>
              <w:sz w:val="24"/>
              <w:szCs w:val="24"/>
            </w:rPr>
            <w:fldChar w:fldCharType="separate"/>
          </w:r>
          <w:r w:rsidR="00A555D3" w:rsidRPr="00A555D3">
            <w:rPr>
              <w:rFonts w:ascii="Arial" w:eastAsia="Times New Roman" w:hAnsi="Arial" w:cs="Arial"/>
              <w:noProof/>
              <w:sz w:val="24"/>
              <w:szCs w:val="24"/>
            </w:rPr>
            <w:t>(Washington State DCYS, 2020)</w:t>
          </w:r>
          <w:r w:rsidR="00A555D3">
            <w:rPr>
              <w:rFonts w:ascii="Arial" w:eastAsia="Times New Roman" w:hAnsi="Arial" w:cs="Arial"/>
              <w:sz w:val="24"/>
              <w:szCs w:val="24"/>
            </w:rPr>
            <w:fldChar w:fldCharType="end"/>
          </w:r>
        </w:sdtContent>
      </w:sdt>
    </w:p>
    <w:p w14:paraId="794DF8C1" w14:textId="77777777" w:rsidR="00A14154" w:rsidRDefault="00961E5E"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Go with the flow of what children are doing rather than trying to gain their focus.</w:t>
      </w:r>
      <w:sdt>
        <w:sdtPr>
          <w:rPr>
            <w:rFonts w:ascii="Arial" w:eastAsia="Times New Roman" w:hAnsi="Arial" w:cs="Arial"/>
            <w:sz w:val="24"/>
            <w:szCs w:val="24"/>
          </w:rPr>
          <w:id w:val="-1472748700"/>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Was20 \l 1033 </w:instrText>
          </w:r>
          <w:r w:rsidR="00A555D3">
            <w:rPr>
              <w:rFonts w:ascii="Arial" w:eastAsia="Times New Roman" w:hAnsi="Arial" w:cs="Arial"/>
              <w:sz w:val="24"/>
              <w:szCs w:val="24"/>
            </w:rPr>
            <w:fldChar w:fldCharType="separate"/>
          </w:r>
          <w:r w:rsidR="00A555D3">
            <w:rPr>
              <w:rFonts w:ascii="Arial" w:eastAsia="Times New Roman" w:hAnsi="Arial" w:cs="Arial"/>
              <w:noProof/>
              <w:sz w:val="24"/>
              <w:szCs w:val="24"/>
            </w:rPr>
            <w:t xml:space="preserve"> </w:t>
          </w:r>
          <w:r w:rsidR="00A555D3" w:rsidRPr="00A555D3">
            <w:rPr>
              <w:rFonts w:ascii="Arial" w:eastAsia="Times New Roman" w:hAnsi="Arial" w:cs="Arial"/>
              <w:noProof/>
              <w:sz w:val="24"/>
              <w:szCs w:val="24"/>
            </w:rPr>
            <w:t>(Washington State DCYS, 2020)</w:t>
          </w:r>
          <w:r w:rsidR="00A555D3">
            <w:rPr>
              <w:rFonts w:ascii="Arial" w:eastAsia="Times New Roman" w:hAnsi="Arial" w:cs="Arial"/>
              <w:sz w:val="24"/>
              <w:szCs w:val="24"/>
            </w:rPr>
            <w:fldChar w:fldCharType="end"/>
          </w:r>
        </w:sdtContent>
      </w:sdt>
      <w:r w:rsidR="00A14154">
        <w:rPr>
          <w:rFonts w:ascii="Arial" w:eastAsia="Times New Roman" w:hAnsi="Arial" w:cs="Arial"/>
          <w:sz w:val="24"/>
          <w:szCs w:val="24"/>
        </w:rPr>
        <w:t xml:space="preserve">. </w:t>
      </w:r>
    </w:p>
    <w:p w14:paraId="68418F6B" w14:textId="07099B16" w:rsidR="00961E5E" w:rsidRPr="00525200" w:rsidRDefault="00A14154"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Remember a child this age is becoming independent. They will have good days and bad days, times they want to interact and times they do not want to. This is normal. The adults should continue to have virtual visits even if the child occasionally does not want to interact.</w:t>
      </w:r>
    </w:p>
    <w:p w14:paraId="1DA7CB50" w14:textId="0401326A" w:rsidR="000469A3" w:rsidRPr="00525200" w:rsidRDefault="000469A3"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Come up with some playful activities that can be done over video beforehand. Some FaceTime apps have silly games and filters. Classics like telling </w:t>
      </w:r>
      <w:hyperlink r:id="rId10" w:history="1">
        <w:r w:rsidRPr="00525200">
          <w:rPr>
            <w:rFonts w:ascii="Arial" w:eastAsia="Times New Roman" w:hAnsi="Arial" w:cs="Arial"/>
            <w:color w:val="0000FF"/>
            <w:sz w:val="24"/>
            <w:szCs w:val="24"/>
            <w:u w:val="single"/>
          </w:rPr>
          <w:t>jokes or riddles</w:t>
        </w:r>
      </w:hyperlink>
      <w:r w:rsidRPr="00525200">
        <w:rPr>
          <w:rFonts w:ascii="Arial" w:eastAsia="Times New Roman" w:hAnsi="Arial" w:cs="Arial"/>
          <w:sz w:val="24"/>
          <w:szCs w:val="24"/>
        </w:rPr>
        <w:t xml:space="preserve">, singing songs, </w:t>
      </w:r>
      <w:hyperlink r:id="rId11" w:history="1">
        <w:r w:rsidRPr="00525200">
          <w:rPr>
            <w:rFonts w:ascii="Arial" w:eastAsia="Times New Roman" w:hAnsi="Arial" w:cs="Arial"/>
            <w:color w:val="0000FF"/>
            <w:sz w:val="24"/>
            <w:szCs w:val="24"/>
            <w:u w:val="single"/>
          </w:rPr>
          <w:t>finger plays</w:t>
        </w:r>
      </w:hyperlink>
      <w:r w:rsidRPr="00525200">
        <w:rPr>
          <w:rFonts w:ascii="Arial" w:eastAsia="Times New Roman" w:hAnsi="Arial" w:cs="Arial"/>
          <w:sz w:val="24"/>
          <w:szCs w:val="24"/>
        </w:rPr>
        <w:t xml:space="preserve">, peek-a-boo, and puppet shows are fun with all ages. With the caregiver’s help, the child can gather things to show their parent or worker, such as art projects or favorite stuffed animals. Children and adults can “share” a snack over video. </w:t>
      </w:r>
      <w:hyperlink r:id="rId12" w:history="1">
        <w:r w:rsidRPr="00525200">
          <w:rPr>
            <w:rFonts w:ascii="Arial" w:eastAsia="Times New Roman" w:hAnsi="Arial" w:cs="Arial"/>
            <w:color w:val="0000FF"/>
            <w:sz w:val="24"/>
            <w:szCs w:val="24"/>
            <w:u w:val="single"/>
          </w:rPr>
          <w:t>Storytelling</w:t>
        </w:r>
      </w:hyperlink>
      <w:r w:rsidRPr="00525200">
        <w:rPr>
          <w:rFonts w:ascii="Arial" w:eastAsia="Times New Roman" w:hAnsi="Arial" w:cs="Arial"/>
          <w:sz w:val="24"/>
          <w:szCs w:val="24"/>
        </w:rPr>
        <w:t xml:space="preserve"> is a powerful way to engage children. These do not need to be elaborate, pre-planned stories but can be as simple as an imaginary trip to the park. See our "Resources" section below for links to useful websites. For older children (approximately 5 years and up): Verbal games for verbal children can help avoid stale questions. Examples are, </w:t>
      </w:r>
      <w:hyperlink r:id="rId13" w:history="1">
        <w:r w:rsidRPr="00525200">
          <w:rPr>
            <w:rFonts w:ascii="Arial" w:eastAsia="Times New Roman" w:hAnsi="Arial" w:cs="Arial"/>
            <w:color w:val="0000FF"/>
            <w:sz w:val="24"/>
            <w:szCs w:val="24"/>
            <w:u w:val="single"/>
          </w:rPr>
          <w:t>Would You Rather</w:t>
        </w:r>
      </w:hyperlink>
      <w:r w:rsidRPr="00525200">
        <w:rPr>
          <w:rFonts w:ascii="Arial" w:eastAsia="Times New Roman" w:hAnsi="Arial" w:cs="Arial"/>
          <w:sz w:val="24"/>
          <w:szCs w:val="24"/>
        </w:rPr>
        <w:t xml:space="preserve">, 20 Questions, Two Truths and a Lie, I Spy, and charades. </w:t>
      </w:r>
      <w:hyperlink r:id="rId14" w:tgtFrame="_blank" w:history="1">
        <w:r w:rsidRPr="00525200">
          <w:rPr>
            <w:rFonts w:ascii="Arial" w:eastAsia="Times New Roman" w:hAnsi="Arial" w:cs="Arial"/>
            <w:color w:val="0000FF"/>
            <w:sz w:val="24"/>
            <w:szCs w:val="24"/>
            <w:u w:val="single"/>
          </w:rPr>
          <w:t>Pencil and paper games</w:t>
        </w:r>
      </w:hyperlink>
      <w:r w:rsidRPr="00525200">
        <w:rPr>
          <w:rFonts w:ascii="Arial" w:eastAsia="Times New Roman" w:hAnsi="Arial" w:cs="Arial"/>
          <w:sz w:val="24"/>
          <w:szCs w:val="24"/>
        </w:rPr>
        <w:t xml:space="preserve"> such as Pictionary, tic-tac-toe, or Bingo are also fun for older children.</w:t>
      </w:r>
      <w:sdt>
        <w:sdtPr>
          <w:rPr>
            <w:rFonts w:ascii="Arial" w:eastAsia="Times New Roman" w:hAnsi="Arial" w:cs="Arial"/>
            <w:sz w:val="24"/>
            <w:szCs w:val="24"/>
          </w:rPr>
          <w:id w:val="-489643204"/>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Cyn \l 1033 </w:instrText>
          </w:r>
          <w:r w:rsidR="00A555D3">
            <w:rPr>
              <w:rFonts w:ascii="Arial" w:eastAsia="Times New Roman" w:hAnsi="Arial" w:cs="Arial"/>
              <w:sz w:val="24"/>
              <w:szCs w:val="24"/>
            </w:rPr>
            <w:fldChar w:fldCharType="separate"/>
          </w:r>
          <w:r w:rsidR="00A555D3">
            <w:rPr>
              <w:rFonts w:ascii="Arial" w:eastAsia="Times New Roman" w:hAnsi="Arial" w:cs="Arial"/>
              <w:noProof/>
              <w:sz w:val="24"/>
              <w:szCs w:val="24"/>
            </w:rPr>
            <w:t xml:space="preserve"> </w:t>
          </w:r>
          <w:r w:rsidR="00A555D3" w:rsidRPr="00A555D3">
            <w:rPr>
              <w:rFonts w:ascii="Arial" w:eastAsia="Times New Roman" w:hAnsi="Arial" w:cs="Arial"/>
              <w:noProof/>
              <w:sz w:val="24"/>
              <w:szCs w:val="24"/>
            </w:rPr>
            <w:t>(Cynthia Burnson, n.d.)</w:t>
          </w:r>
          <w:r w:rsidR="00A555D3">
            <w:rPr>
              <w:rFonts w:ascii="Arial" w:eastAsia="Times New Roman" w:hAnsi="Arial" w:cs="Arial"/>
              <w:sz w:val="24"/>
              <w:szCs w:val="24"/>
            </w:rPr>
            <w:fldChar w:fldCharType="end"/>
          </w:r>
        </w:sdtContent>
      </w:sdt>
    </w:p>
    <w:p w14:paraId="492F7921" w14:textId="7A977554" w:rsidR="000469A3" w:rsidRPr="00525200" w:rsidRDefault="000469A3"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Follow the child’s lead. If the child loses attention while listening to a book, switch to something more interactive. If you’re using something mobile, like a phone or tablet, try a change of scenery by moving into another room or even outside.</w:t>
      </w:r>
      <w:sdt>
        <w:sdtPr>
          <w:rPr>
            <w:rFonts w:ascii="Arial" w:eastAsia="Times New Roman" w:hAnsi="Arial" w:cs="Arial"/>
            <w:sz w:val="24"/>
            <w:szCs w:val="24"/>
          </w:rPr>
          <w:id w:val="-905759993"/>
          <w:citation/>
        </w:sdtPr>
        <w:sdtEndPr/>
        <w:sdtContent>
          <w:r w:rsidR="002F2EA1">
            <w:rPr>
              <w:rFonts w:ascii="Arial" w:eastAsia="Times New Roman" w:hAnsi="Arial" w:cs="Arial"/>
              <w:sz w:val="24"/>
              <w:szCs w:val="24"/>
            </w:rPr>
            <w:fldChar w:fldCharType="begin"/>
          </w:r>
          <w:r w:rsidR="002F2EA1">
            <w:rPr>
              <w:rFonts w:ascii="Arial" w:eastAsia="Times New Roman" w:hAnsi="Arial" w:cs="Arial"/>
              <w:sz w:val="24"/>
              <w:szCs w:val="24"/>
            </w:rPr>
            <w:instrText xml:space="preserve"> CITATION Cyn \l 1033 </w:instrText>
          </w:r>
          <w:r w:rsidR="002F2EA1">
            <w:rPr>
              <w:rFonts w:ascii="Arial" w:eastAsia="Times New Roman" w:hAnsi="Arial" w:cs="Arial"/>
              <w:sz w:val="24"/>
              <w:szCs w:val="24"/>
            </w:rPr>
            <w:fldChar w:fldCharType="separate"/>
          </w:r>
          <w:r w:rsidR="002F2EA1">
            <w:rPr>
              <w:rFonts w:ascii="Arial" w:eastAsia="Times New Roman" w:hAnsi="Arial" w:cs="Arial"/>
              <w:noProof/>
              <w:sz w:val="24"/>
              <w:szCs w:val="24"/>
            </w:rPr>
            <w:t xml:space="preserve"> </w:t>
          </w:r>
          <w:r w:rsidR="002F2EA1" w:rsidRPr="002F2EA1">
            <w:rPr>
              <w:rFonts w:ascii="Arial" w:eastAsia="Times New Roman" w:hAnsi="Arial" w:cs="Arial"/>
              <w:noProof/>
              <w:sz w:val="24"/>
              <w:szCs w:val="24"/>
            </w:rPr>
            <w:t>(Cynthia Burnson, n.d.)</w:t>
          </w:r>
          <w:r w:rsidR="002F2EA1">
            <w:rPr>
              <w:rFonts w:ascii="Arial" w:eastAsia="Times New Roman" w:hAnsi="Arial" w:cs="Arial"/>
              <w:sz w:val="24"/>
              <w:szCs w:val="24"/>
            </w:rPr>
            <w:fldChar w:fldCharType="end"/>
          </w:r>
        </w:sdtContent>
      </w:sdt>
    </w:p>
    <w:p w14:paraId="4C09ADB0" w14:textId="020FD88D" w:rsidR="007D7039" w:rsidRPr="00525200" w:rsidRDefault="007D7039"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Caregiver, set out toys for the child at the beginning of the visit, and engage in some pretend play with the child. </w:t>
      </w:r>
      <w:sdt>
        <w:sdtPr>
          <w:rPr>
            <w:rFonts w:ascii="Arial" w:eastAsia="Times New Roman" w:hAnsi="Arial" w:cs="Arial"/>
            <w:sz w:val="24"/>
            <w:szCs w:val="24"/>
          </w:rPr>
          <w:id w:val="-2051678858"/>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Was20 \l 1033 </w:instrText>
          </w:r>
          <w:r w:rsidR="00A555D3">
            <w:rPr>
              <w:rFonts w:ascii="Arial" w:eastAsia="Times New Roman" w:hAnsi="Arial" w:cs="Arial"/>
              <w:sz w:val="24"/>
              <w:szCs w:val="24"/>
            </w:rPr>
            <w:fldChar w:fldCharType="separate"/>
          </w:r>
          <w:r w:rsidR="00A555D3" w:rsidRPr="00A555D3">
            <w:rPr>
              <w:rFonts w:ascii="Arial" w:eastAsia="Times New Roman" w:hAnsi="Arial" w:cs="Arial"/>
              <w:noProof/>
              <w:sz w:val="24"/>
              <w:szCs w:val="24"/>
            </w:rPr>
            <w:t>(Washington State DCYS, 2020)</w:t>
          </w:r>
          <w:r w:rsidR="00A555D3">
            <w:rPr>
              <w:rFonts w:ascii="Arial" w:eastAsia="Times New Roman" w:hAnsi="Arial" w:cs="Arial"/>
              <w:sz w:val="24"/>
              <w:szCs w:val="24"/>
            </w:rPr>
            <w:fldChar w:fldCharType="end"/>
          </w:r>
        </w:sdtContent>
      </w:sdt>
    </w:p>
    <w:p w14:paraId="22FD2BD9" w14:textId="559A6675" w:rsidR="007D7039" w:rsidRPr="00525200" w:rsidRDefault="007D7039"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lastRenderedPageBreak/>
        <w:t>Caregiver, set up a teddy bear picnic and set the phone or computer with the parent up on a small chair so the child can serve them tea and those delicious pretend cookies.</w:t>
      </w:r>
      <w:sdt>
        <w:sdtPr>
          <w:rPr>
            <w:rFonts w:ascii="Arial" w:eastAsia="Times New Roman" w:hAnsi="Arial" w:cs="Arial"/>
            <w:sz w:val="24"/>
            <w:szCs w:val="24"/>
          </w:rPr>
          <w:id w:val="-60092683"/>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Was20 \l 1033 </w:instrText>
          </w:r>
          <w:r w:rsidR="00A555D3">
            <w:rPr>
              <w:rFonts w:ascii="Arial" w:eastAsia="Times New Roman" w:hAnsi="Arial" w:cs="Arial"/>
              <w:sz w:val="24"/>
              <w:szCs w:val="24"/>
            </w:rPr>
            <w:fldChar w:fldCharType="separate"/>
          </w:r>
          <w:r w:rsidR="00A555D3">
            <w:rPr>
              <w:rFonts w:ascii="Arial" w:eastAsia="Times New Roman" w:hAnsi="Arial" w:cs="Arial"/>
              <w:noProof/>
              <w:sz w:val="24"/>
              <w:szCs w:val="24"/>
            </w:rPr>
            <w:t xml:space="preserve"> </w:t>
          </w:r>
          <w:r w:rsidR="00A555D3" w:rsidRPr="00A555D3">
            <w:rPr>
              <w:rFonts w:ascii="Arial" w:eastAsia="Times New Roman" w:hAnsi="Arial" w:cs="Arial"/>
              <w:noProof/>
              <w:sz w:val="24"/>
              <w:szCs w:val="24"/>
            </w:rPr>
            <w:t>(Washington State DCYS, 2020)</w:t>
          </w:r>
          <w:r w:rsidR="00A555D3">
            <w:rPr>
              <w:rFonts w:ascii="Arial" w:eastAsia="Times New Roman" w:hAnsi="Arial" w:cs="Arial"/>
              <w:sz w:val="24"/>
              <w:szCs w:val="24"/>
            </w:rPr>
            <w:fldChar w:fldCharType="end"/>
          </w:r>
        </w:sdtContent>
      </w:sdt>
    </w:p>
    <w:p w14:paraId="4E8492F8" w14:textId="52ED24CB" w:rsidR="007D7039" w:rsidRPr="00525200" w:rsidRDefault="007D7039"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Caregiver, keep in mind that remote visits will require your continued involvement to keep the interactions going, but try to watch for opportunities where you can fade into the background and let the parent engage with their child.</w:t>
      </w:r>
      <w:sdt>
        <w:sdtPr>
          <w:rPr>
            <w:rFonts w:ascii="Arial" w:eastAsia="Times New Roman" w:hAnsi="Arial" w:cs="Arial"/>
            <w:sz w:val="24"/>
            <w:szCs w:val="24"/>
          </w:rPr>
          <w:id w:val="1309206076"/>
          <w:citation/>
        </w:sdtPr>
        <w:sdtEndPr/>
        <w:sdtContent>
          <w:r w:rsidR="002F2EA1">
            <w:rPr>
              <w:rFonts w:ascii="Arial" w:eastAsia="Times New Roman" w:hAnsi="Arial" w:cs="Arial"/>
              <w:sz w:val="24"/>
              <w:szCs w:val="24"/>
            </w:rPr>
            <w:fldChar w:fldCharType="begin"/>
          </w:r>
          <w:r w:rsidR="002F2EA1">
            <w:rPr>
              <w:rFonts w:ascii="Arial" w:eastAsia="Times New Roman" w:hAnsi="Arial" w:cs="Arial"/>
              <w:sz w:val="24"/>
              <w:szCs w:val="24"/>
            </w:rPr>
            <w:instrText xml:space="preserve"> CITATION Was20 \l 1033 </w:instrText>
          </w:r>
          <w:r w:rsidR="002F2EA1">
            <w:rPr>
              <w:rFonts w:ascii="Arial" w:eastAsia="Times New Roman" w:hAnsi="Arial" w:cs="Arial"/>
              <w:sz w:val="24"/>
              <w:szCs w:val="24"/>
            </w:rPr>
            <w:fldChar w:fldCharType="separate"/>
          </w:r>
          <w:r w:rsidR="002F2EA1">
            <w:rPr>
              <w:rFonts w:ascii="Arial" w:eastAsia="Times New Roman" w:hAnsi="Arial" w:cs="Arial"/>
              <w:noProof/>
              <w:sz w:val="24"/>
              <w:szCs w:val="24"/>
            </w:rPr>
            <w:t xml:space="preserve"> </w:t>
          </w:r>
          <w:r w:rsidR="002F2EA1" w:rsidRPr="002F2EA1">
            <w:rPr>
              <w:rFonts w:ascii="Arial" w:eastAsia="Times New Roman" w:hAnsi="Arial" w:cs="Arial"/>
              <w:noProof/>
              <w:sz w:val="24"/>
              <w:szCs w:val="24"/>
            </w:rPr>
            <w:t>(Washington State DCYS, 2020)</w:t>
          </w:r>
          <w:r w:rsidR="002F2EA1">
            <w:rPr>
              <w:rFonts w:ascii="Arial" w:eastAsia="Times New Roman" w:hAnsi="Arial" w:cs="Arial"/>
              <w:sz w:val="24"/>
              <w:szCs w:val="24"/>
            </w:rPr>
            <w:fldChar w:fldCharType="end"/>
          </w:r>
        </w:sdtContent>
      </w:sdt>
    </w:p>
    <w:p w14:paraId="1FEEE9E4" w14:textId="0B119A76" w:rsidR="007D7039" w:rsidRDefault="007D7039" w:rsidP="000469A3">
      <w:pPr>
        <w:numPr>
          <w:ilvl w:val="0"/>
          <w:numId w:val="5"/>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Children this age loves to show things off.  Maybe the child can give the parent a tour of their room, their artwork, or their favorite toys.</w:t>
      </w:r>
      <w:sdt>
        <w:sdtPr>
          <w:rPr>
            <w:rFonts w:ascii="Arial" w:eastAsia="Times New Roman" w:hAnsi="Arial" w:cs="Arial"/>
            <w:sz w:val="24"/>
            <w:szCs w:val="24"/>
          </w:rPr>
          <w:id w:val="2036538865"/>
          <w:citation/>
        </w:sdtPr>
        <w:sdtEndPr/>
        <w:sdtContent>
          <w:r w:rsidR="00A555D3">
            <w:rPr>
              <w:rFonts w:ascii="Arial" w:eastAsia="Times New Roman" w:hAnsi="Arial" w:cs="Arial"/>
              <w:sz w:val="24"/>
              <w:szCs w:val="24"/>
            </w:rPr>
            <w:fldChar w:fldCharType="begin"/>
          </w:r>
          <w:r w:rsidR="00A555D3">
            <w:rPr>
              <w:rFonts w:ascii="Arial" w:eastAsia="Times New Roman" w:hAnsi="Arial" w:cs="Arial"/>
              <w:sz w:val="24"/>
              <w:szCs w:val="24"/>
            </w:rPr>
            <w:instrText xml:space="preserve"> CITATION Was20 \l 1033 </w:instrText>
          </w:r>
          <w:r w:rsidR="00A555D3">
            <w:rPr>
              <w:rFonts w:ascii="Arial" w:eastAsia="Times New Roman" w:hAnsi="Arial" w:cs="Arial"/>
              <w:sz w:val="24"/>
              <w:szCs w:val="24"/>
            </w:rPr>
            <w:fldChar w:fldCharType="separate"/>
          </w:r>
          <w:r w:rsidR="00A555D3">
            <w:rPr>
              <w:rFonts w:ascii="Arial" w:eastAsia="Times New Roman" w:hAnsi="Arial" w:cs="Arial"/>
              <w:noProof/>
              <w:sz w:val="24"/>
              <w:szCs w:val="24"/>
            </w:rPr>
            <w:t xml:space="preserve"> </w:t>
          </w:r>
          <w:r w:rsidR="00A555D3" w:rsidRPr="00A555D3">
            <w:rPr>
              <w:rFonts w:ascii="Arial" w:eastAsia="Times New Roman" w:hAnsi="Arial" w:cs="Arial"/>
              <w:noProof/>
              <w:sz w:val="24"/>
              <w:szCs w:val="24"/>
            </w:rPr>
            <w:t>(Washington State DCYS, 2020)</w:t>
          </w:r>
          <w:r w:rsidR="00A555D3">
            <w:rPr>
              <w:rFonts w:ascii="Arial" w:eastAsia="Times New Roman" w:hAnsi="Arial" w:cs="Arial"/>
              <w:sz w:val="24"/>
              <w:szCs w:val="24"/>
            </w:rPr>
            <w:fldChar w:fldCharType="end"/>
          </w:r>
        </w:sdtContent>
      </w:sdt>
      <w:r w:rsidR="005E4D2C">
        <w:rPr>
          <w:rFonts w:ascii="Arial" w:eastAsia="Times New Roman" w:hAnsi="Arial" w:cs="Arial"/>
          <w:sz w:val="24"/>
          <w:szCs w:val="24"/>
        </w:rPr>
        <w:t xml:space="preserve"> </w:t>
      </w:r>
    </w:p>
    <w:p w14:paraId="3D5F5C83" w14:textId="5DE96B5D" w:rsidR="005E4D2C" w:rsidRDefault="005E4D2C"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Have a similar toy for the child and parent. Example play</w:t>
      </w:r>
      <w:r w:rsidR="00FA213C">
        <w:rPr>
          <w:rFonts w:ascii="Arial" w:eastAsia="Times New Roman" w:hAnsi="Arial" w:cs="Arial"/>
          <w:sz w:val="24"/>
          <w:szCs w:val="24"/>
        </w:rPr>
        <w:t xml:space="preserve">ing with cars at the same time. </w:t>
      </w:r>
    </w:p>
    <w:p w14:paraId="5EC8C0F9" w14:textId="2D924693" w:rsidR="00FA213C" w:rsidRDefault="00FA213C" w:rsidP="000469A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Record the parent reading a book. Send the recording and book to the child. Read the book together. Caregiver can play the recording other times when the parent is not available.</w:t>
      </w:r>
    </w:p>
    <w:p w14:paraId="5FAA40A1" w14:textId="16F26B3C" w:rsidR="009A276E" w:rsidRPr="009A276E" w:rsidRDefault="009A276E" w:rsidP="000469A3">
      <w:pPr>
        <w:numPr>
          <w:ilvl w:val="0"/>
          <w:numId w:val="5"/>
        </w:numPr>
        <w:spacing w:before="100" w:beforeAutospacing="1" w:after="100" w:afterAutospacing="1" w:line="240" w:lineRule="auto"/>
        <w:rPr>
          <w:rFonts w:ascii="Arial" w:eastAsia="Times New Roman" w:hAnsi="Arial" w:cs="Arial"/>
          <w:sz w:val="24"/>
          <w:szCs w:val="24"/>
        </w:rPr>
      </w:pPr>
      <w:r w:rsidRPr="009A276E">
        <w:rPr>
          <w:rFonts w:ascii="Arial" w:hAnsi="Arial" w:cs="Arial"/>
          <w:sz w:val="24"/>
          <w:szCs w:val="24"/>
        </w:rPr>
        <w:t>High quality interactive screen time is not the same as screen time where the child only watches a show.</w:t>
      </w:r>
      <w:r>
        <w:rPr>
          <w:rFonts w:ascii="Arial" w:hAnsi="Arial" w:cs="Arial"/>
          <w:sz w:val="24"/>
          <w:szCs w:val="24"/>
        </w:rPr>
        <w:t xml:space="preserve"> </w:t>
      </w:r>
      <w:r w:rsidR="00916571">
        <w:rPr>
          <w:rFonts w:ascii="Arial" w:hAnsi="Arial" w:cs="Arial"/>
          <w:sz w:val="24"/>
          <w:szCs w:val="24"/>
        </w:rPr>
        <w:t xml:space="preserve">If the caregiver is limiting screen time, virtual visits should not be considered </w:t>
      </w:r>
      <w:r w:rsidR="006307FE">
        <w:rPr>
          <w:rFonts w:ascii="Arial" w:hAnsi="Arial" w:cs="Arial"/>
          <w:sz w:val="24"/>
          <w:szCs w:val="24"/>
        </w:rPr>
        <w:t>counted as part of the child’s daily screen time.</w:t>
      </w:r>
    </w:p>
    <w:p w14:paraId="2647AB72" w14:textId="2D322B32" w:rsidR="00D2395D" w:rsidRPr="00525200" w:rsidRDefault="00D2395D" w:rsidP="00D2395D">
      <w:pPr>
        <w:spacing w:before="100" w:beforeAutospacing="1" w:after="100" w:afterAutospacing="1" w:line="240" w:lineRule="auto"/>
        <w:rPr>
          <w:rFonts w:ascii="Arial" w:eastAsia="Times New Roman" w:hAnsi="Arial" w:cs="Arial"/>
          <w:sz w:val="28"/>
          <w:szCs w:val="28"/>
        </w:rPr>
      </w:pPr>
      <w:r w:rsidRPr="00525200">
        <w:rPr>
          <w:rFonts w:ascii="Arial" w:eastAsia="Times New Roman" w:hAnsi="Arial" w:cs="Arial"/>
          <w:sz w:val="28"/>
          <w:szCs w:val="28"/>
        </w:rPr>
        <w:t>School age</w:t>
      </w:r>
    </w:p>
    <w:p w14:paraId="78AFE16C" w14:textId="277E8DAE" w:rsidR="00CE0099" w:rsidRPr="00A14154" w:rsidRDefault="00CE0099" w:rsidP="00D2395D">
      <w:pPr>
        <w:spacing w:before="100" w:beforeAutospacing="1" w:after="100" w:afterAutospacing="1" w:line="240" w:lineRule="auto"/>
        <w:rPr>
          <w:rFonts w:ascii="Arial" w:eastAsia="Times New Roman" w:hAnsi="Arial" w:cs="Arial"/>
          <w:sz w:val="28"/>
          <w:szCs w:val="28"/>
        </w:rPr>
      </w:pPr>
      <w:r w:rsidRPr="00A14154">
        <w:rPr>
          <w:rFonts w:ascii="Arial" w:eastAsia="Times New Roman" w:hAnsi="Arial" w:cs="Arial"/>
          <w:sz w:val="28"/>
          <w:szCs w:val="28"/>
        </w:rPr>
        <w:t xml:space="preserve">Frequency: </w:t>
      </w:r>
      <w:r w:rsidR="00355A52" w:rsidRPr="00A14154">
        <w:rPr>
          <w:rFonts w:ascii="Arial" w:eastAsia="Times New Roman" w:hAnsi="Arial" w:cs="Arial"/>
          <w:sz w:val="28"/>
          <w:szCs w:val="28"/>
        </w:rPr>
        <w:t>30-</w:t>
      </w:r>
      <w:r w:rsidR="00A14154" w:rsidRPr="00A14154">
        <w:rPr>
          <w:rFonts w:ascii="Arial" w:eastAsia="Times New Roman" w:hAnsi="Arial" w:cs="Arial"/>
          <w:sz w:val="28"/>
          <w:szCs w:val="28"/>
        </w:rPr>
        <w:t>60</w:t>
      </w:r>
      <w:r w:rsidR="00355A52" w:rsidRPr="00A14154">
        <w:rPr>
          <w:rFonts w:ascii="Arial" w:eastAsia="Times New Roman" w:hAnsi="Arial" w:cs="Arial"/>
          <w:sz w:val="28"/>
          <w:szCs w:val="28"/>
        </w:rPr>
        <w:t xml:space="preserve"> minutes 3 to 4 times a week. </w:t>
      </w:r>
      <w:r w:rsidR="00CF217C" w:rsidRPr="00A14154">
        <w:rPr>
          <w:rFonts w:ascii="Arial" w:eastAsia="Times New Roman" w:hAnsi="Arial" w:cs="Arial"/>
          <w:sz w:val="28"/>
          <w:szCs w:val="28"/>
        </w:rPr>
        <w:t>D</w:t>
      </w:r>
      <w:r w:rsidR="00355A52" w:rsidRPr="00A14154">
        <w:rPr>
          <w:rFonts w:ascii="Arial" w:eastAsia="Times New Roman" w:hAnsi="Arial" w:cs="Arial"/>
          <w:sz w:val="28"/>
          <w:szCs w:val="28"/>
        </w:rPr>
        <w:t xml:space="preserve">aily calls are </w:t>
      </w:r>
      <w:r w:rsidR="00142977" w:rsidRPr="00A14154">
        <w:rPr>
          <w:rFonts w:ascii="Arial" w:eastAsia="Times New Roman" w:hAnsi="Arial" w:cs="Arial"/>
          <w:sz w:val="28"/>
          <w:szCs w:val="28"/>
        </w:rPr>
        <w:t>better</w:t>
      </w:r>
      <w:r w:rsidR="00355A52" w:rsidRPr="00A14154">
        <w:rPr>
          <w:rFonts w:ascii="Arial" w:eastAsia="Times New Roman" w:hAnsi="Arial" w:cs="Arial"/>
          <w:sz w:val="28"/>
          <w:szCs w:val="28"/>
        </w:rPr>
        <w:t>.</w:t>
      </w:r>
    </w:p>
    <w:p w14:paraId="42BDA679" w14:textId="72E354FB" w:rsidR="00DF54CF" w:rsidRPr="00A14154" w:rsidRDefault="003E7D8F" w:rsidP="00AE6B9A">
      <w:pPr>
        <w:spacing w:before="100" w:beforeAutospacing="1" w:after="100" w:afterAutospacing="1" w:line="240" w:lineRule="auto"/>
        <w:rPr>
          <w:rFonts w:ascii="Arial" w:eastAsia="Times New Roman" w:hAnsi="Arial" w:cs="Arial"/>
          <w:sz w:val="28"/>
          <w:szCs w:val="28"/>
        </w:rPr>
      </w:pPr>
      <w:r w:rsidRPr="00A14154">
        <w:rPr>
          <w:rFonts w:ascii="Arial" w:eastAsia="Times New Roman" w:hAnsi="Arial" w:cs="Arial"/>
          <w:sz w:val="28"/>
          <w:szCs w:val="28"/>
        </w:rPr>
        <w:t xml:space="preserve">School age children will be </w:t>
      </w:r>
      <w:r w:rsidR="00D45990" w:rsidRPr="00A14154">
        <w:rPr>
          <w:rFonts w:ascii="Arial" w:eastAsia="Times New Roman" w:hAnsi="Arial" w:cs="Arial"/>
          <w:sz w:val="28"/>
          <w:szCs w:val="28"/>
        </w:rPr>
        <w:t xml:space="preserve">impacted by the lose of school, teachers, friends and the routines created by this. They will </w:t>
      </w:r>
      <w:r w:rsidR="000A5A53" w:rsidRPr="00A14154">
        <w:rPr>
          <w:rFonts w:ascii="Arial" w:eastAsia="Times New Roman" w:hAnsi="Arial" w:cs="Arial"/>
          <w:sz w:val="28"/>
          <w:szCs w:val="28"/>
        </w:rPr>
        <w:t xml:space="preserve">know about the virus and some of the impacts it is having on the people in their lives. </w:t>
      </w:r>
      <w:r w:rsidR="00610653" w:rsidRPr="00A14154">
        <w:rPr>
          <w:rFonts w:ascii="Arial" w:eastAsia="Times New Roman" w:hAnsi="Arial" w:cs="Arial"/>
          <w:sz w:val="28"/>
          <w:szCs w:val="28"/>
        </w:rPr>
        <w:t xml:space="preserve">Being asked to stay inside or at home will </w:t>
      </w:r>
      <w:r w:rsidR="008B7C9F" w:rsidRPr="00A14154">
        <w:rPr>
          <w:rFonts w:ascii="Arial" w:eastAsia="Times New Roman" w:hAnsi="Arial" w:cs="Arial"/>
          <w:sz w:val="28"/>
          <w:szCs w:val="28"/>
        </w:rPr>
        <w:t xml:space="preserve">be difficult for most children this age. They </w:t>
      </w:r>
      <w:r w:rsidR="00E5473D" w:rsidRPr="00A14154">
        <w:rPr>
          <w:rFonts w:ascii="Arial" w:eastAsia="Times New Roman" w:hAnsi="Arial" w:cs="Arial"/>
          <w:sz w:val="28"/>
          <w:szCs w:val="28"/>
        </w:rPr>
        <w:t xml:space="preserve">know about smart phones, the internet and </w:t>
      </w:r>
      <w:r w:rsidR="00AE6B9A" w:rsidRPr="00A14154">
        <w:rPr>
          <w:rFonts w:ascii="Arial" w:eastAsia="Times New Roman" w:hAnsi="Arial" w:cs="Arial"/>
          <w:sz w:val="28"/>
          <w:szCs w:val="28"/>
        </w:rPr>
        <w:t xml:space="preserve">often know more about </w:t>
      </w:r>
      <w:r w:rsidR="005E43E7">
        <w:rPr>
          <w:rFonts w:ascii="Arial" w:eastAsia="Times New Roman" w:hAnsi="Arial" w:cs="Arial"/>
          <w:sz w:val="28"/>
          <w:szCs w:val="28"/>
        </w:rPr>
        <w:t xml:space="preserve">available </w:t>
      </w:r>
      <w:r w:rsidR="00AE6B9A" w:rsidRPr="00A14154">
        <w:rPr>
          <w:rFonts w:ascii="Arial" w:eastAsia="Times New Roman" w:hAnsi="Arial" w:cs="Arial"/>
          <w:sz w:val="28"/>
          <w:szCs w:val="28"/>
        </w:rPr>
        <w:t xml:space="preserve">options and activities. </w:t>
      </w:r>
      <w:r w:rsidR="003B00B7" w:rsidRPr="00A14154">
        <w:rPr>
          <w:rFonts w:ascii="Arial" w:eastAsia="Times New Roman" w:hAnsi="Arial" w:cs="Arial"/>
          <w:sz w:val="28"/>
          <w:szCs w:val="28"/>
        </w:rPr>
        <w:t xml:space="preserve">Get the child involved in planning the virtual visit. </w:t>
      </w:r>
      <w:r w:rsidR="000E14D5" w:rsidRPr="00A14154">
        <w:rPr>
          <w:rFonts w:ascii="Arial" w:eastAsia="Times New Roman" w:hAnsi="Arial" w:cs="Arial"/>
          <w:sz w:val="28"/>
          <w:szCs w:val="28"/>
        </w:rPr>
        <w:t xml:space="preserve">Answer their questions about the virus, your health and </w:t>
      </w:r>
      <w:r w:rsidR="00AE4327" w:rsidRPr="00A14154">
        <w:rPr>
          <w:rFonts w:ascii="Arial" w:eastAsia="Times New Roman" w:hAnsi="Arial" w:cs="Arial"/>
          <w:sz w:val="28"/>
          <w:szCs w:val="28"/>
        </w:rPr>
        <w:t xml:space="preserve">what is happening. </w:t>
      </w:r>
      <w:r w:rsidR="00167E0C" w:rsidRPr="00A14154">
        <w:rPr>
          <w:rFonts w:ascii="Arial" w:eastAsia="Times New Roman" w:hAnsi="Arial" w:cs="Arial"/>
          <w:sz w:val="28"/>
          <w:szCs w:val="28"/>
        </w:rPr>
        <w:t>Children this age usually do not understand death</w:t>
      </w:r>
      <w:r w:rsidR="00477540" w:rsidRPr="00A14154">
        <w:rPr>
          <w:rFonts w:ascii="Arial" w:eastAsia="Times New Roman" w:hAnsi="Arial" w:cs="Arial"/>
          <w:sz w:val="28"/>
          <w:szCs w:val="28"/>
        </w:rPr>
        <w:t xml:space="preserve"> </w:t>
      </w:r>
      <w:r w:rsidR="008A4401" w:rsidRPr="00A14154">
        <w:rPr>
          <w:rFonts w:ascii="Arial" w:eastAsia="Times New Roman" w:hAnsi="Arial" w:cs="Arial"/>
          <w:sz w:val="28"/>
          <w:szCs w:val="28"/>
        </w:rPr>
        <w:t>as we do as adults. What seems like a short time to adults seems like FOREVER to school age children.</w:t>
      </w:r>
    </w:p>
    <w:p w14:paraId="539BDCDC" w14:textId="43539618" w:rsidR="00DD245D" w:rsidRPr="00525200" w:rsidRDefault="002C0625"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There are many activities on websites that are </w:t>
      </w:r>
      <w:r w:rsidR="00A61A89" w:rsidRPr="00525200">
        <w:rPr>
          <w:rFonts w:ascii="Arial" w:eastAsia="Times New Roman" w:hAnsi="Arial" w:cs="Arial"/>
          <w:sz w:val="24"/>
          <w:szCs w:val="24"/>
        </w:rPr>
        <w:t xml:space="preserve">designed for children of different grades. </w:t>
      </w:r>
      <w:r w:rsidR="002B6752" w:rsidRPr="00525200">
        <w:rPr>
          <w:rFonts w:ascii="Arial" w:eastAsia="Times New Roman" w:hAnsi="Arial" w:cs="Arial"/>
          <w:sz w:val="24"/>
          <w:szCs w:val="24"/>
        </w:rPr>
        <w:t>Make the visits fun.</w:t>
      </w:r>
    </w:p>
    <w:p w14:paraId="2ECFF957" w14:textId="41C15212" w:rsidR="00F93694" w:rsidRPr="00525200" w:rsidRDefault="00F93694"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Check with the child’s teacher or caregiver about how the online teaching is occurring for the child. Support the child </w:t>
      </w:r>
      <w:r w:rsidR="00755F9D" w:rsidRPr="00525200">
        <w:rPr>
          <w:rFonts w:ascii="Arial" w:eastAsia="Times New Roman" w:hAnsi="Arial" w:cs="Arial"/>
          <w:sz w:val="24"/>
          <w:szCs w:val="24"/>
        </w:rPr>
        <w:t xml:space="preserve">to do their homework. Apps like Zoom allow the child to share their screen with a parent so </w:t>
      </w:r>
      <w:r w:rsidR="00C66108" w:rsidRPr="00525200">
        <w:rPr>
          <w:rFonts w:ascii="Arial" w:eastAsia="Times New Roman" w:hAnsi="Arial" w:cs="Arial"/>
          <w:sz w:val="24"/>
          <w:szCs w:val="24"/>
        </w:rPr>
        <w:t xml:space="preserve">they can view the homework. Or the parent may be able to obtain information for parents being shared by the school. Or </w:t>
      </w:r>
      <w:r w:rsidR="00283151" w:rsidRPr="00525200">
        <w:rPr>
          <w:rFonts w:ascii="Arial" w:eastAsia="Times New Roman" w:hAnsi="Arial" w:cs="Arial"/>
          <w:sz w:val="24"/>
          <w:szCs w:val="24"/>
        </w:rPr>
        <w:t>have the caregiver or child take a photo of the homework and send it to the parent.</w:t>
      </w:r>
    </w:p>
    <w:p w14:paraId="30765C39" w14:textId="7DBD8352" w:rsidR="00283151" w:rsidRPr="00525200" w:rsidRDefault="00F86DA7"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Teach the child a new skill</w:t>
      </w:r>
      <w:r w:rsidR="005B621F" w:rsidRPr="00525200">
        <w:rPr>
          <w:rFonts w:ascii="Arial" w:eastAsia="Times New Roman" w:hAnsi="Arial" w:cs="Arial"/>
          <w:sz w:val="24"/>
          <w:szCs w:val="24"/>
        </w:rPr>
        <w:t xml:space="preserve"> during the call</w:t>
      </w:r>
      <w:r w:rsidR="00041D62" w:rsidRPr="00525200">
        <w:rPr>
          <w:rFonts w:ascii="Arial" w:eastAsia="Times New Roman" w:hAnsi="Arial" w:cs="Arial"/>
          <w:sz w:val="24"/>
          <w:szCs w:val="24"/>
        </w:rPr>
        <w:t xml:space="preserve">: learn a song, play a musical instrument, </w:t>
      </w:r>
      <w:r w:rsidR="00D7191F" w:rsidRPr="00525200">
        <w:rPr>
          <w:rFonts w:ascii="Arial" w:eastAsia="Times New Roman" w:hAnsi="Arial" w:cs="Arial"/>
          <w:sz w:val="24"/>
          <w:szCs w:val="24"/>
        </w:rPr>
        <w:t xml:space="preserve">a dance, </w:t>
      </w:r>
      <w:r w:rsidR="00C130C7" w:rsidRPr="00525200">
        <w:rPr>
          <w:rFonts w:ascii="Arial" w:eastAsia="Times New Roman" w:hAnsi="Arial" w:cs="Arial"/>
          <w:sz w:val="24"/>
          <w:szCs w:val="24"/>
        </w:rPr>
        <w:t xml:space="preserve">a religious prayer, </w:t>
      </w:r>
      <w:r w:rsidR="007C1EE1" w:rsidRPr="00525200">
        <w:rPr>
          <w:rFonts w:ascii="Arial" w:eastAsia="Times New Roman" w:hAnsi="Arial" w:cs="Arial"/>
          <w:sz w:val="24"/>
          <w:szCs w:val="24"/>
        </w:rPr>
        <w:t>etc.</w:t>
      </w:r>
    </w:p>
    <w:p w14:paraId="6A63DAB2" w14:textId="40DA1925" w:rsidR="007C1EE1" w:rsidRPr="00525200" w:rsidRDefault="007C1EE1"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lastRenderedPageBreak/>
        <w:t xml:space="preserve">Plan for the next visit together. </w:t>
      </w:r>
      <w:r w:rsidR="006A0D51" w:rsidRPr="00525200">
        <w:rPr>
          <w:rFonts w:ascii="Arial" w:eastAsia="Times New Roman" w:hAnsi="Arial" w:cs="Arial"/>
          <w:sz w:val="24"/>
          <w:szCs w:val="24"/>
        </w:rPr>
        <w:t>What does the child wish to do</w:t>
      </w:r>
      <w:r w:rsidR="008D6D78" w:rsidRPr="00525200">
        <w:rPr>
          <w:rFonts w:ascii="Arial" w:eastAsia="Times New Roman" w:hAnsi="Arial" w:cs="Arial"/>
          <w:sz w:val="24"/>
          <w:szCs w:val="24"/>
        </w:rPr>
        <w:t>? What can the child teach the parent?</w:t>
      </w:r>
      <w:r w:rsidR="000638B5" w:rsidRPr="00525200">
        <w:rPr>
          <w:rFonts w:ascii="Arial" w:eastAsia="Times New Roman" w:hAnsi="Arial" w:cs="Arial"/>
          <w:sz w:val="24"/>
          <w:szCs w:val="24"/>
        </w:rPr>
        <w:t xml:space="preserve"> </w:t>
      </w:r>
    </w:p>
    <w:p w14:paraId="0A036681" w14:textId="1274A758" w:rsidR="000638B5" w:rsidRPr="00525200" w:rsidRDefault="000638B5"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Have visits with other relatives,</w:t>
      </w:r>
      <w:r w:rsidR="002F740C" w:rsidRPr="00525200">
        <w:rPr>
          <w:rFonts w:ascii="Arial" w:eastAsia="Times New Roman" w:hAnsi="Arial" w:cs="Arial"/>
          <w:sz w:val="24"/>
          <w:szCs w:val="24"/>
        </w:rPr>
        <w:t xml:space="preserve"> siblings,</w:t>
      </w:r>
      <w:r w:rsidRPr="00525200">
        <w:rPr>
          <w:rFonts w:ascii="Arial" w:eastAsia="Times New Roman" w:hAnsi="Arial" w:cs="Arial"/>
          <w:sz w:val="24"/>
          <w:szCs w:val="24"/>
        </w:rPr>
        <w:t xml:space="preserve"> friends or pets involved.</w:t>
      </w:r>
    </w:p>
    <w:p w14:paraId="251836B9" w14:textId="6A3FDD60" w:rsidR="000638B5" w:rsidRPr="00525200" w:rsidRDefault="000638B5"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Show the child </w:t>
      </w:r>
      <w:r w:rsidR="000407CC" w:rsidRPr="00525200">
        <w:rPr>
          <w:rFonts w:ascii="Arial" w:eastAsia="Times New Roman" w:hAnsi="Arial" w:cs="Arial"/>
          <w:sz w:val="24"/>
          <w:szCs w:val="24"/>
        </w:rPr>
        <w:t xml:space="preserve">where you </w:t>
      </w:r>
      <w:r w:rsidR="001F5176" w:rsidRPr="00525200">
        <w:rPr>
          <w:rFonts w:ascii="Arial" w:eastAsia="Times New Roman" w:hAnsi="Arial" w:cs="Arial"/>
          <w:sz w:val="24"/>
          <w:szCs w:val="24"/>
        </w:rPr>
        <w:t>are</w:t>
      </w:r>
      <w:r w:rsidR="000407CC" w:rsidRPr="00525200">
        <w:rPr>
          <w:rFonts w:ascii="Arial" w:eastAsia="Times New Roman" w:hAnsi="Arial" w:cs="Arial"/>
          <w:sz w:val="24"/>
          <w:szCs w:val="24"/>
        </w:rPr>
        <w:t>, their bedroom</w:t>
      </w:r>
      <w:r w:rsidR="00740663" w:rsidRPr="00525200">
        <w:rPr>
          <w:rFonts w:ascii="Arial" w:eastAsia="Times New Roman" w:hAnsi="Arial" w:cs="Arial"/>
          <w:sz w:val="24"/>
          <w:szCs w:val="24"/>
        </w:rPr>
        <w:t>, their yard</w:t>
      </w:r>
      <w:r w:rsidR="000819AE" w:rsidRPr="00525200">
        <w:rPr>
          <w:rFonts w:ascii="Arial" w:eastAsia="Times New Roman" w:hAnsi="Arial" w:cs="Arial"/>
          <w:sz w:val="24"/>
          <w:szCs w:val="24"/>
        </w:rPr>
        <w:t xml:space="preserve"> so they can see that these things are still there</w:t>
      </w:r>
      <w:r w:rsidR="00DB7E70" w:rsidRPr="00525200">
        <w:rPr>
          <w:rFonts w:ascii="Arial" w:eastAsia="Times New Roman" w:hAnsi="Arial" w:cs="Arial"/>
          <w:sz w:val="24"/>
          <w:szCs w:val="24"/>
        </w:rPr>
        <w:t>.</w:t>
      </w:r>
    </w:p>
    <w:p w14:paraId="3A2A8ED5" w14:textId="29F591B5" w:rsidR="00DB7E70" w:rsidRPr="00525200" w:rsidRDefault="007856FD"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 xml:space="preserve">Set up a contest or game </w:t>
      </w:r>
      <w:r w:rsidR="00984428" w:rsidRPr="00525200">
        <w:rPr>
          <w:rFonts w:ascii="Arial" w:eastAsia="Times New Roman" w:hAnsi="Arial" w:cs="Arial"/>
          <w:sz w:val="24"/>
          <w:szCs w:val="24"/>
        </w:rPr>
        <w:t>between</w:t>
      </w:r>
      <w:r w:rsidRPr="00525200">
        <w:rPr>
          <w:rFonts w:ascii="Arial" w:eastAsia="Times New Roman" w:hAnsi="Arial" w:cs="Arial"/>
          <w:sz w:val="24"/>
          <w:szCs w:val="24"/>
        </w:rPr>
        <w:t xml:space="preserve"> the child</w:t>
      </w:r>
      <w:r w:rsidR="00984428" w:rsidRPr="00525200">
        <w:rPr>
          <w:rFonts w:ascii="Arial" w:eastAsia="Times New Roman" w:hAnsi="Arial" w:cs="Arial"/>
          <w:sz w:val="24"/>
          <w:szCs w:val="24"/>
        </w:rPr>
        <w:t xml:space="preserve"> and </w:t>
      </w:r>
      <w:r w:rsidR="00581016">
        <w:rPr>
          <w:rFonts w:ascii="Arial" w:eastAsia="Times New Roman" w:hAnsi="Arial" w:cs="Arial"/>
          <w:sz w:val="24"/>
          <w:szCs w:val="24"/>
        </w:rPr>
        <w:t xml:space="preserve">yourself about what your will </w:t>
      </w:r>
      <w:r w:rsidRPr="00525200">
        <w:rPr>
          <w:rFonts w:ascii="Arial" w:eastAsia="Times New Roman" w:hAnsi="Arial" w:cs="Arial"/>
          <w:sz w:val="24"/>
          <w:szCs w:val="24"/>
        </w:rPr>
        <w:t>do until your next visit.</w:t>
      </w:r>
    </w:p>
    <w:p w14:paraId="5EE22EA2" w14:textId="77EB9E0F" w:rsidR="00984428" w:rsidRDefault="002F740C"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sz w:val="24"/>
          <w:szCs w:val="24"/>
        </w:rPr>
        <w:t>Advocate that your child have contact with siblings and friends during this time.</w:t>
      </w:r>
      <w:r w:rsidR="008362B4">
        <w:rPr>
          <w:rFonts w:ascii="Arial" w:eastAsia="Times New Roman" w:hAnsi="Arial" w:cs="Arial"/>
          <w:sz w:val="24"/>
          <w:szCs w:val="24"/>
        </w:rPr>
        <w:t xml:space="preserve"> Have joint visits with siblings.</w:t>
      </w:r>
      <w:r w:rsidR="00374BC2">
        <w:rPr>
          <w:rFonts w:ascii="Arial" w:eastAsia="Times New Roman" w:hAnsi="Arial" w:cs="Arial"/>
          <w:sz w:val="24"/>
          <w:szCs w:val="24"/>
        </w:rPr>
        <w:t xml:space="preserve"> Allowing them to have virtual visits</w:t>
      </w:r>
      <w:r w:rsidR="0025528E">
        <w:rPr>
          <w:rFonts w:ascii="Arial" w:eastAsia="Times New Roman" w:hAnsi="Arial" w:cs="Arial"/>
          <w:sz w:val="24"/>
          <w:szCs w:val="24"/>
        </w:rPr>
        <w:t xml:space="preserve"> with friends.</w:t>
      </w:r>
    </w:p>
    <w:p w14:paraId="2791BE3C" w14:textId="64D1A52C" w:rsidR="00D77D36" w:rsidRDefault="00D77D36"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Many of the ideas for younger children also work for this age. Read to the child or have them read to the parent. </w:t>
      </w:r>
      <w:r w:rsidR="00581016">
        <w:rPr>
          <w:rFonts w:ascii="Arial" w:eastAsia="Times New Roman" w:hAnsi="Arial" w:cs="Arial"/>
          <w:sz w:val="24"/>
          <w:szCs w:val="24"/>
        </w:rPr>
        <w:t xml:space="preserve">Share meals. Tell stories. </w:t>
      </w:r>
    </w:p>
    <w:p w14:paraId="59BA7388" w14:textId="251BA009" w:rsidR="00581016" w:rsidRDefault="00581016"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Talk to the child about their emotions and </w:t>
      </w:r>
      <w:r w:rsidR="00374BC2">
        <w:rPr>
          <w:rFonts w:ascii="Arial" w:eastAsia="Times New Roman" w:hAnsi="Arial" w:cs="Arial"/>
          <w:sz w:val="24"/>
          <w:szCs w:val="24"/>
        </w:rPr>
        <w:t xml:space="preserve">fears. </w:t>
      </w:r>
    </w:p>
    <w:p w14:paraId="2FD7330A" w14:textId="1640055E" w:rsidR="0025528E" w:rsidRDefault="0025528E"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Dance or play a physical game together with your cell phones moving with the person.</w:t>
      </w:r>
    </w:p>
    <w:p w14:paraId="311A9515" w14:textId="76A197DB" w:rsidR="005E43E7" w:rsidRPr="00525200" w:rsidRDefault="005E43E7" w:rsidP="00DD245D">
      <w:pPr>
        <w:pStyle w:val="ListParagraph"/>
        <w:numPr>
          <w:ilvl w:val="0"/>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Have the child share their screen and show the parent what they do</w:t>
      </w:r>
      <w:r w:rsidR="002D0B7E">
        <w:rPr>
          <w:rFonts w:ascii="Arial" w:eastAsia="Times New Roman" w:hAnsi="Arial" w:cs="Arial"/>
          <w:sz w:val="24"/>
          <w:szCs w:val="24"/>
        </w:rPr>
        <w:t xml:space="preserve"> on the internet, apps they use, music programs, games, chatting with friends, etc. </w:t>
      </w:r>
    </w:p>
    <w:p w14:paraId="714578AE" w14:textId="4085132D" w:rsidR="00D2395D" w:rsidRPr="00525200" w:rsidRDefault="003D7645" w:rsidP="00D2395D">
      <w:pPr>
        <w:spacing w:before="100" w:beforeAutospacing="1" w:after="100" w:afterAutospacing="1" w:line="240" w:lineRule="auto"/>
        <w:rPr>
          <w:rFonts w:ascii="Arial" w:eastAsia="Times New Roman" w:hAnsi="Arial" w:cs="Arial"/>
          <w:b/>
          <w:bCs/>
          <w:sz w:val="32"/>
          <w:szCs w:val="32"/>
        </w:rPr>
      </w:pPr>
      <w:r w:rsidRPr="00525200">
        <w:rPr>
          <w:rFonts w:ascii="Arial" w:eastAsia="Times New Roman" w:hAnsi="Arial" w:cs="Arial"/>
          <w:b/>
          <w:bCs/>
          <w:sz w:val="32"/>
          <w:szCs w:val="32"/>
        </w:rPr>
        <w:t>Teenagers</w:t>
      </w:r>
      <w:r w:rsidR="000F30F5" w:rsidRPr="00525200">
        <w:rPr>
          <w:rFonts w:ascii="Arial" w:eastAsia="Times New Roman" w:hAnsi="Arial" w:cs="Arial"/>
          <w:b/>
          <w:bCs/>
          <w:sz w:val="32"/>
          <w:szCs w:val="32"/>
        </w:rPr>
        <w:t xml:space="preserve"> to young adults</w:t>
      </w:r>
    </w:p>
    <w:p w14:paraId="4CA2375C" w14:textId="2A406FDE" w:rsidR="00B00413" w:rsidRPr="00525200" w:rsidRDefault="00B00413" w:rsidP="00D2395D">
      <w:pPr>
        <w:spacing w:before="100" w:beforeAutospacing="1" w:after="100" w:afterAutospacing="1" w:line="240" w:lineRule="auto"/>
        <w:rPr>
          <w:rFonts w:ascii="Arial" w:eastAsia="Times New Roman" w:hAnsi="Arial" w:cs="Arial"/>
          <w:sz w:val="28"/>
          <w:szCs w:val="28"/>
        </w:rPr>
      </w:pPr>
      <w:r w:rsidRPr="00525200">
        <w:rPr>
          <w:rFonts w:ascii="Arial" w:eastAsia="Times New Roman" w:hAnsi="Arial" w:cs="Arial"/>
          <w:sz w:val="28"/>
          <w:szCs w:val="28"/>
        </w:rPr>
        <w:t>Frequency: Once or twice a week for as much time as the youth needs. Allow the youth to have a say in frequency, length and when the virtual visits occur.</w:t>
      </w:r>
    </w:p>
    <w:p w14:paraId="4013ADF5" w14:textId="380CBDFA" w:rsidR="003D7645" w:rsidRPr="00525200" w:rsidRDefault="00367BCC" w:rsidP="00D2395D">
      <w:pPr>
        <w:spacing w:before="100" w:beforeAutospacing="1" w:after="100" w:afterAutospacing="1" w:line="240" w:lineRule="auto"/>
        <w:rPr>
          <w:rFonts w:ascii="Arial" w:eastAsia="Times New Roman" w:hAnsi="Arial" w:cs="Arial"/>
          <w:sz w:val="28"/>
          <w:szCs w:val="28"/>
        </w:rPr>
      </w:pPr>
      <w:r w:rsidRPr="00525200">
        <w:rPr>
          <w:rFonts w:ascii="Arial" w:eastAsia="Times New Roman" w:hAnsi="Arial" w:cs="Arial"/>
          <w:sz w:val="28"/>
          <w:szCs w:val="28"/>
        </w:rPr>
        <w:t>Youth</w:t>
      </w:r>
      <w:r w:rsidR="00371860" w:rsidRPr="00525200">
        <w:rPr>
          <w:rFonts w:ascii="Arial" w:eastAsia="Times New Roman" w:hAnsi="Arial" w:cs="Arial"/>
          <w:sz w:val="28"/>
          <w:szCs w:val="28"/>
        </w:rPr>
        <w:t xml:space="preserve"> are capable of understanding the concerns and issues related to COVID19. The </w:t>
      </w:r>
      <w:r w:rsidR="00DA3CF7" w:rsidRPr="00525200">
        <w:rPr>
          <w:rFonts w:ascii="Arial" w:eastAsia="Times New Roman" w:hAnsi="Arial" w:cs="Arial"/>
          <w:sz w:val="28"/>
          <w:szCs w:val="28"/>
        </w:rPr>
        <w:t>adults need to explore with the youth</w:t>
      </w:r>
      <w:r w:rsidRPr="00525200">
        <w:rPr>
          <w:rFonts w:ascii="Arial" w:eastAsia="Times New Roman" w:hAnsi="Arial" w:cs="Arial"/>
          <w:sz w:val="28"/>
          <w:szCs w:val="28"/>
        </w:rPr>
        <w:t xml:space="preserve"> the questions and concerns they have. </w:t>
      </w:r>
      <w:r w:rsidR="00862C89" w:rsidRPr="00525200">
        <w:rPr>
          <w:rFonts w:ascii="Arial" w:eastAsia="Times New Roman" w:hAnsi="Arial" w:cs="Arial"/>
          <w:sz w:val="28"/>
          <w:szCs w:val="28"/>
        </w:rPr>
        <w:t xml:space="preserve">Do not assume if they do not </w:t>
      </w:r>
      <w:r w:rsidR="00D502A6" w:rsidRPr="00525200">
        <w:rPr>
          <w:rFonts w:ascii="Arial" w:eastAsia="Times New Roman" w:hAnsi="Arial" w:cs="Arial"/>
          <w:sz w:val="28"/>
          <w:szCs w:val="28"/>
        </w:rPr>
        <w:t xml:space="preserve">bring up the issue that there are no issues. </w:t>
      </w:r>
      <w:r w:rsidR="008B7F6A" w:rsidRPr="00525200">
        <w:rPr>
          <w:rFonts w:ascii="Arial" w:eastAsia="Times New Roman" w:hAnsi="Arial" w:cs="Arial"/>
          <w:sz w:val="28"/>
          <w:szCs w:val="28"/>
        </w:rPr>
        <w:t xml:space="preserve">Losing connections with school and friends </w:t>
      </w:r>
      <w:r w:rsidR="004D5508" w:rsidRPr="00525200">
        <w:rPr>
          <w:rFonts w:ascii="Arial" w:eastAsia="Times New Roman" w:hAnsi="Arial" w:cs="Arial"/>
          <w:sz w:val="28"/>
          <w:szCs w:val="28"/>
        </w:rPr>
        <w:t>have a large impact on youth</w:t>
      </w:r>
      <w:r w:rsidR="00083038">
        <w:rPr>
          <w:rFonts w:ascii="Arial" w:eastAsia="Times New Roman" w:hAnsi="Arial" w:cs="Arial"/>
          <w:sz w:val="28"/>
          <w:szCs w:val="28"/>
        </w:rPr>
        <w:t xml:space="preserve">, research indicates that </w:t>
      </w:r>
      <w:r w:rsidR="00582006">
        <w:rPr>
          <w:rFonts w:ascii="Arial" w:eastAsia="Times New Roman" w:hAnsi="Arial" w:cs="Arial"/>
          <w:sz w:val="28"/>
          <w:szCs w:val="28"/>
        </w:rPr>
        <w:t>connections with friends is strongest at this age</w:t>
      </w:r>
      <w:r w:rsidR="004D5508" w:rsidRPr="00525200">
        <w:rPr>
          <w:rFonts w:ascii="Arial" w:eastAsia="Times New Roman" w:hAnsi="Arial" w:cs="Arial"/>
          <w:sz w:val="28"/>
          <w:szCs w:val="28"/>
        </w:rPr>
        <w:t xml:space="preserve">. Some youth may have lost a job, income or housing. </w:t>
      </w:r>
      <w:r w:rsidR="00856614" w:rsidRPr="00525200">
        <w:rPr>
          <w:rFonts w:ascii="Arial" w:eastAsia="Times New Roman" w:hAnsi="Arial" w:cs="Arial"/>
          <w:sz w:val="28"/>
          <w:szCs w:val="28"/>
        </w:rPr>
        <w:t xml:space="preserve">Past traumas may </w:t>
      </w:r>
      <w:r w:rsidR="000C5A6E" w:rsidRPr="00525200">
        <w:rPr>
          <w:rFonts w:ascii="Arial" w:eastAsia="Times New Roman" w:hAnsi="Arial" w:cs="Arial"/>
          <w:sz w:val="28"/>
          <w:szCs w:val="28"/>
        </w:rPr>
        <w:t>increase the stress</w:t>
      </w:r>
      <w:r w:rsidR="00F15AE7" w:rsidRPr="00525200">
        <w:rPr>
          <w:rFonts w:ascii="Arial" w:eastAsia="Times New Roman" w:hAnsi="Arial" w:cs="Arial"/>
          <w:sz w:val="28"/>
          <w:szCs w:val="28"/>
        </w:rPr>
        <w:t xml:space="preserve"> of how to </w:t>
      </w:r>
      <w:r w:rsidR="00265E41" w:rsidRPr="00525200">
        <w:rPr>
          <w:rFonts w:ascii="Arial" w:eastAsia="Times New Roman" w:hAnsi="Arial" w:cs="Arial"/>
          <w:sz w:val="28"/>
          <w:szCs w:val="28"/>
        </w:rPr>
        <w:t>handle today’s issues.</w:t>
      </w:r>
      <w:r w:rsidR="00742FCD" w:rsidRPr="00525200">
        <w:rPr>
          <w:rFonts w:ascii="Arial" w:eastAsia="Times New Roman" w:hAnsi="Arial" w:cs="Arial"/>
          <w:sz w:val="28"/>
          <w:szCs w:val="28"/>
        </w:rPr>
        <w:t xml:space="preserve"> They are looking for stability, concrete actions to address  problems and reassurance that they have a support system that will help them through this time.</w:t>
      </w:r>
    </w:p>
    <w:p w14:paraId="746220E2" w14:textId="06B241FB" w:rsidR="00A706F0" w:rsidRPr="001C28C1" w:rsidRDefault="003D7645"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1C28C1">
        <w:rPr>
          <w:rFonts w:ascii="Arial" w:eastAsia="Times New Roman" w:hAnsi="Arial" w:cs="Arial"/>
          <w:sz w:val="24"/>
          <w:szCs w:val="24"/>
        </w:rPr>
        <w:t>Talk about day to day activities</w:t>
      </w:r>
      <w:r w:rsidR="000472E2" w:rsidRPr="001C28C1">
        <w:rPr>
          <w:rFonts w:ascii="Arial" w:eastAsia="Times New Roman" w:hAnsi="Arial" w:cs="Arial"/>
          <w:sz w:val="24"/>
          <w:szCs w:val="24"/>
        </w:rPr>
        <w:t xml:space="preserve">. </w:t>
      </w:r>
    </w:p>
    <w:p w14:paraId="365E4FDD" w14:textId="494C25EF" w:rsidR="009423F6" w:rsidRPr="001C28C1" w:rsidRDefault="00A706F0"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1C28C1">
        <w:rPr>
          <w:rFonts w:ascii="Arial" w:eastAsia="Times New Roman" w:hAnsi="Arial" w:cs="Arial"/>
          <w:sz w:val="24"/>
          <w:szCs w:val="24"/>
        </w:rPr>
        <w:t xml:space="preserve">Ask about school and how online learning is going. </w:t>
      </w:r>
      <w:r w:rsidR="00B82611" w:rsidRPr="001C28C1">
        <w:rPr>
          <w:rFonts w:ascii="Arial" w:eastAsia="Times New Roman" w:hAnsi="Arial" w:cs="Arial"/>
          <w:sz w:val="24"/>
          <w:szCs w:val="24"/>
        </w:rPr>
        <w:t xml:space="preserve">Support the youth’s learning. If appropriate contact the youth’s teacher. </w:t>
      </w:r>
      <w:r w:rsidR="003D7645" w:rsidRPr="001C28C1">
        <w:rPr>
          <w:rFonts w:ascii="Arial" w:eastAsia="Times New Roman" w:hAnsi="Arial" w:cs="Arial"/>
          <w:sz w:val="24"/>
          <w:szCs w:val="24"/>
        </w:rPr>
        <w:t xml:space="preserve">  </w:t>
      </w:r>
    </w:p>
    <w:p w14:paraId="23499628" w14:textId="77777777" w:rsidR="00505047" w:rsidRPr="001C28C1" w:rsidRDefault="00505047"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Advocate that the youth can have time and resources to maintain connections with their friends</w:t>
      </w:r>
      <w:r w:rsidR="00842C88">
        <w:rPr>
          <w:rFonts w:ascii="Arial" w:eastAsia="Times New Roman" w:hAnsi="Arial" w:cs="Arial"/>
          <w:sz w:val="24"/>
          <w:szCs w:val="24"/>
        </w:rPr>
        <w:t>.</w:t>
      </w:r>
    </w:p>
    <w:p w14:paraId="6F57F048" w14:textId="77777777" w:rsidR="009423F6" w:rsidRPr="001C28C1" w:rsidRDefault="003D7645"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1C28C1">
        <w:rPr>
          <w:rFonts w:ascii="Arial" w:eastAsia="Times New Roman" w:hAnsi="Arial" w:cs="Arial"/>
          <w:sz w:val="24"/>
          <w:szCs w:val="24"/>
        </w:rPr>
        <w:t xml:space="preserve">Create a book for each other while contact is limited, like a journal.   </w:t>
      </w:r>
    </w:p>
    <w:p w14:paraId="75D0A698" w14:textId="67008132" w:rsidR="00E30B36" w:rsidRPr="001C28C1" w:rsidRDefault="001F4369"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Cook</w:t>
      </w:r>
      <w:r w:rsidR="003D7645" w:rsidRPr="001C28C1">
        <w:rPr>
          <w:rFonts w:ascii="Arial" w:eastAsia="Times New Roman" w:hAnsi="Arial" w:cs="Arial"/>
          <w:sz w:val="24"/>
          <w:szCs w:val="24"/>
        </w:rPr>
        <w:t xml:space="preserve"> together - parents can talk a child through making a favorite family dish.  </w:t>
      </w:r>
      <w:r w:rsidR="007062D8">
        <w:rPr>
          <w:rFonts w:ascii="Arial" w:eastAsia="Times New Roman" w:hAnsi="Arial" w:cs="Arial"/>
          <w:sz w:val="24"/>
          <w:szCs w:val="24"/>
        </w:rPr>
        <w:t>Or do other learning activities together via the internet.</w:t>
      </w:r>
      <w:r w:rsidR="00A71202">
        <w:rPr>
          <w:rFonts w:ascii="Arial" w:eastAsia="Times New Roman" w:hAnsi="Arial" w:cs="Arial"/>
          <w:sz w:val="24"/>
          <w:szCs w:val="24"/>
        </w:rPr>
        <w:t xml:space="preserve"> Household tasks, hobbies, languages, music, repairs</w:t>
      </w:r>
      <w:r w:rsidR="00852466">
        <w:rPr>
          <w:rFonts w:ascii="Arial" w:eastAsia="Times New Roman" w:hAnsi="Arial" w:cs="Arial"/>
          <w:sz w:val="24"/>
          <w:szCs w:val="24"/>
        </w:rPr>
        <w:t>, sports, etc.</w:t>
      </w:r>
    </w:p>
    <w:p w14:paraId="11AF902E" w14:textId="2EFC6F11" w:rsidR="00E815FC" w:rsidRPr="001C28C1" w:rsidRDefault="00E30B36"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1C28C1">
        <w:rPr>
          <w:rFonts w:ascii="Arial" w:eastAsia="Times New Roman" w:hAnsi="Arial" w:cs="Arial"/>
          <w:sz w:val="24"/>
          <w:szCs w:val="24"/>
        </w:rPr>
        <w:lastRenderedPageBreak/>
        <w:t>Check with the youth about</w:t>
      </w:r>
      <w:r w:rsidR="003D2DFC">
        <w:rPr>
          <w:rFonts w:ascii="Arial" w:eastAsia="Times New Roman" w:hAnsi="Arial" w:cs="Arial"/>
          <w:sz w:val="24"/>
          <w:szCs w:val="24"/>
        </w:rPr>
        <w:t xml:space="preserve"> their</w:t>
      </w:r>
      <w:r w:rsidRPr="001C28C1">
        <w:rPr>
          <w:rFonts w:ascii="Arial" w:eastAsia="Times New Roman" w:hAnsi="Arial" w:cs="Arial"/>
          <w:sz w:val="24"/>
          <w:szCs w:val="24"/>
        </w:rPr>
        <w:t xml:space="preserve"> therapy and how it is going (or not). Advocate for the youth to have therapy.</w:t>
      </w:r>
      <w:r w:rsidR="00852466">
        <w:rPr>
          <w:rFonts w:ascii="Arial" w:eastAsia="Times New Roman" w:hAnsi="Arial" w:cs="Arial"/>
          <w:sz w:val="24"/>
          <w:szCs w:val="24"/>
        </w:rPr>
        <w:t xml:space="preserve"> There can be </w:t>
      </w:r>
      <w:r w:rsidR="00044604">
        <w:rPr>
          <w:rFonts w:ascii="Arial" w:eastAsia="Times New Roman" w:hAnsi="Arial" w:cs="Arial"/>
          <w:sz w:val="24"/>
          <w:szCs w:val="24"/>
        </w:rPr>
        <w:t>virtual visits with their therapists or treatment group.</w:t>
      </w:r>
    </w:p>
    <w:p w14:paraId="7DF4A32E" w14:textId="63B14443" w:rsidR="003D7645" w:rsidRPr="001C28C1" w:rsidRDefault="00E815FC"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1C28C1">
        <w:rPr>
          <w:rFonts w:ascii="Arial" w:eastAsia="Times New Roman" w:hAnsi="Arial" w:cs="Arial"/>
          <w:sz w:val="24"/>
          <w:szCs w:val="24"/>
        </w:rPr>
        <w:t>Do a three way call with the youth’s caregiver to check in with each other.</w:t>
      </w:r>
      <w:r w:rsidR="003D7645" w:rsidRPr="001C28C1">
        <w:rPr>
          <w:rFonts w:ascii="Arial" w:eastAsia="Times New Roman" w:hAnsi="Arial" w:cs="Arial"/>
          <w:sz w:val="24"/>
          <w:szCs w:val="24"/>
        </w:rPr>
        <w:t xml:space="preserve"> </w:t>
      </w:r>
    </w:p>
    <w:p w14:paraId="2294BD0C" w14:textId="4F6C6B5B" w:rsidR="00A66C70" w:rsidRDefault="00A66C70"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1C28C1">
        <w:rPr>
          <w:rFonts w:ascii="Arial" w:eastAsia="Times New Roman" w:hAnsi="Arial" w:cs="Arial"/>
          <w:sz w:val="24"/>
          <w:szCs w:val="24"/>
        </w:rPr>
        <w:t xml:space="preserve">Be open about your concerns, health and how you are handling the </w:t>
      </w:r>
      <w:r w:rsidR="000243D4" w:rsidRPr="001C28C1">
        <w:rPr>
          <w:rFonts w:ascii="Arial" w:eastAsia="Times New Roman" w:hAnsi="Arial" w:cs="Arial"/>
          <w:sz w:val="24"/>
          <w:szCs w:val="24"/>
        </w:rPr>
        <w:t>current situation.</w:t>
      </w:r>
    </w:p>
    <w:p w14:paraId="0D5F5A1A" w14:textId="304BA498" w:rsidR="00507E05" w:rsidRDefault="00507E05"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Have the youth teach you something</w:t>
      </w:r>
      <w:r w:rsidR="00497489">
        <w:rPr>
          <w:rFonts w:ascii="Arial" w:eastAsia="Times New Roman" w:hAnsi="Arial" w:cs="Arial"/>
          <w:sz w:val="24"/>
          <w:szCs w:val="24"/>
        </w:rPr>
        <w:t xml:space="preserve"> or show you how to use internet apps</w:t>
      </w:r>
      <w:r w:rsidR="005737F9">
        <w:rPr>
          <w:rFonts w:ascii="Arial" w:eastAsia="Times New Roman" w:hAnsi="Arial" w:cs="Arial"/>
          <w:sz w:val="24"/>
          <w:szCs w:val="24"/>
        </w:rPr>
        <w:t>.</w:t>
      </w:r>
    </w:p>
    <w:p w14:paraId="60F634C2" w14:textId="71392E59" w:rsidR="00713392" w:rsidRDefault="00713392"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Check if the youth has the resources they need: food, housing, money, </w:t>
      </w:r>
      <w:r w:rsidR="002F2157">
        <w:rPr>
          <w:rFonts w:ascii="Arial" w:eastAsia="Times New Roman" w:hAnsi="Arial" w:cs="Arial"/>
          <w:sz w:val="24"/>
          <w:szCs w:val="24"/>
        </w:rPr>
        <w:t>etc.</w:t>
      </w:r>
    </w:p>
    <w:p w14:paraId="39B40B56" w14:textId="4468AA36" w:rsidR="00DE43C0" w:rsidRPr="001C28C1" w:rsidRDefault="00DE43C0" w:rsidP="00DA0B54">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Youth </w:t>
      </w:r>
      <w:r w:rsidR="00D25B18">
        <w:rPr>
          <w:rFonts w:ascii="Arial" w:eastAsia="Times New Roman" w:hAnsi="Arial" w:cs="Arial"/>
          <w:sz w:val="24"/>
          <w:szCs w:val="24"/>
        </w:rPr>
        <w:t xml:space="preserve">may be in denial that they are vulnerable to the virus. Their desire to see friends is strong. Their need for independence and privacy is strong. The caregiver and parent need to talk to the youth about making safe decisions. The youth can </w:t>
      </w:r>
      <w:r w:rsidR="00D202C5">
        <w:rPr>
          <w:rFonts w:ascii="Arial" w:eastAsia="Times New Roman" w:hAnsi="Arial" w:cs="Arial"/>
          <w:sz w:val="24"/>
          <w:szCs w:val="24"/>
        </w:rPr>
        <w:t>literally walk away. Talk about the tough subjects</w:t>
      </w:r>
      <w:r w:rsidR="00F65120">
        <w:rPr>
          <w:rFonts w:ascii="Arial" w:eastAsia="Times New Roman" w:hAnsi="Arial" w:cs="Arial"/>
          <w:sz w:val="24"/>
          <w:szCs w:val="24"/>
        </w:rPr>
        <w:t>: smoking, drug use, sex, and just hanging out with friends may be dangerous</w:t>
      </w:r>
      <w:r w:rsidR="00173E77">
        <w:rPr>
          <w:rFonts w:ascii="Arial" w:eastAsia="Times New Roman" w:hAnsi="Arial" w:cs="Arial"/>
          <w:sz w:val="24"/>
          <w:szCs w:val="24"/>
        </w:rPr>
        <w:t xml:space="preserve"> at this time.</w:t>
      </w:r>
    </w:p>
    <w:p w14:paraId="593D7EF9" w14:textId="5EFF9256" w:rsidR="00A37AB9" w:rsidRDefault="00A37AB9">
      <w:pPr>
        <w:rPr>
          <w:rFonts w:ascii="Arial" w:eastAsia="Times New Roman" w:hAnsi="Arial" w:cs="Arial"/>
          <w:b/>
          <w:bCs/>
          <w:sz w:val="28"/>
          <w:szCs w:val="28"/>
        </w:rPr>
      </w:pPr>
      <w:r>
        <w:rPr>
          <w:rFonts w:ascii="Arial" w:eastAsia="Times New Roman" w:hAnsi="Arial" w:cs="Arial"/>
          <w:b/>
          <w:bCs/>
          <w:sz w:val="28"/>
          <w:szCs w:val="28"/>
        </w:rPr>
        <w:t>Engaging the Caregiver</w:t>
      </w:r>
      <w:r w:rsidR="00AA6DCD">
        <w:rPr>
          <w:rFonts w:ascii="Arial" w:eastAsia="Times New Roman" w:hAnsi="Arial" w:cs="Arial"/>
          <w:b/>
          <w:bCs/>
          <w:sz w:val="28"/>
          <w:szCs w:val="28"/>
        </w:rPr>
        <w:t>s</w:t>
      </w:r>
      <w:r w:rsidR="0065419D">
        <w:rPr>
          <w:rFonts w:ascii="Arial" w:eastAsia="Times New Roman" w:hAnsi="Arial" w:cs="Arial"/>
          <w:b/>
          <w:bCs/>
          <w:sz w:val="28"/>
          <w:szCs w:val="28"/>
        </w:rPr>
        <w:t xml:space="preserve"> and Parents</w:t>
      </w:r>
    </w:p>
    <w:p w14:paraId="4E9255B9" w14:textId="79F8F5EE" w:rsidR="00527BE3" w:rsidRDefault="00527BE3">
      <w:pPr>
        <w:rPr>
          <w:rFonts w:ascii="Arial" w:eastAsia="Times New Roman" w:hAnsi="Arial" w:cs="Arial"/>
          <w:sz w:val="28"/>
          <w:szCs w:val="28"/>
        </w:rPr>
      </w:pPr>
      <w:r>
        <w:rPr>
          <w:rFonts w:ascii="Arial" w:eastAsia="Times New Roman" w:hAnsi="Arial" w:cs="Arial"/>
          <w:sz w:val="28"/>
          <w:szCs w:val="28"/>
        </w:rPr>
        <w:t>Support and help the caregiver</w:t>
      </w:r>
      <w:r w:rsidR="0065419D">
        <w:rPr>
          <w:rFonts w:ascii="Arial" w:eastAsia="Times New Roman" w:hAnsi="Arial" w:cs="Arial"/>
          <w:sz w:val="28"/>
          <w:szCs w:val="28"/>
        </w:rPr>
        <w:t xml:space="preserve"> and </w:t>
      </w:r>
      <w:r w:rsidR="00DB5146">
        <w:rPr>
          <w:rFonts w:ascii="Arial" w:eastAsia="Times New Roman" w:hAnsi="Arial" w:cs="Arial"/>
          <w:sz w:val="28"/>
          <w:szCs w:val="28"/>
        </w:rPr>
        <w:t>parents</w:t>
      </w:r>
      <w:r>
        <w:rPr>
          <w:rFonts w:ascii="Arial" w:eastAsia="Times New Roman" w:hAnsi="Arial" w:cs="Arial"/>
          <w:sz w:val="28"/>
          <w:szCs w:val="28"/>
        </w:rPr>
        <w:t xml:space="preserve"> be able to have </w:t>
      </w:r>
      <w:r w:rsidR="00DB5146">
        <w:rPr>
          <w:rFonts w:ascii="Arial" w:eastAsia="Times New Roman" w:hAnsi="Arial" w:cs="Arial"/>
          <w:sz w:val="28"/>
          <w:szCs w:val="28"/>
        </w:rPr>
        <w:t xml:space="preserve">successful </w:t>
      </w:r>
      <w:r>
        <w:rPr>
          <w:rFonts w:ascii="Arial" w:eastAsia="Times New Roman" w:hAnsi="Arial" w:cs="Arial"/>
          <w:sz w:val="28"/>
          <w:szCs w:val="28"/>
        </w:rPr>
        <w:t>virtual visits.</w:t>
      </w:r>
      <w:r w:rsidR="0038491E">
        <w:rPr>
          <w:rFonts w:ascii="Arial" w:eastAsia="Times New Roman" w:hAnsi="Arial" w:cs="Arial"/>
          <w:sz w:val="28"/>
          <w:szCs w:val="28"/>
        </w:rPr>
        <w:t xml:space="preserve"> </w:t>
      </w:r>
      <w:r w:rsidR="00DB5146">
        <w:rPr>
          <w:rFonts w:ascii="Arial" w:eastAsia="Times New Roman" w:hAnsi="Arial" w:cs="Arial"/>
          <w:sz w:val="28"/>
          <w:szCs w:val="28"/>
        </w:rPr>
        <w:t>Both groups</w:t>
      </w:r>
      <w:r w:rsidR="0038491E">
        <w:rPr>
          <w:rFonts w:ascii="Arial" w:eastAsia="Times New Roman" w:hAnsi="Arial" w:cs="Arial"/>
          <w:sz w:val="28"/>
          <w:szCs w:val="28"/>
        </w:rPr>
        <w:t xml:space="preserve"> are essential to ensuring virtual visits </w:t>
      </w:r>
      <w:r w:rsidR="00DB5146">
        <w:rPr>
          <w:rFonts w:ascii="Arial" w:eastAsia="Times New Roman" w:hAnsi="Arial" w:cs="Arial"/>
          <w:sz w:val="28"/>
          <w:szCs w:val="28"/>
        </w:rPr>
        <w:t>will</w:t>
      </w:r>
      <w:r w:rsidR="0038491E">
        <w:rPr>
          <w:rFonts w:ascii="Arial" w:eastAsia="Times New Roman" w:hAnsi="Arial" w:cs="Arial"/>
          <w:sz w:val="28"/>
          <w:szCs w:val="28"/>
        </w:rPr>
        <w:t xml:space="preserve"> occur. </w:t>
      </w:r>
      <w:r w:rsidR="0077517D">
        <w:rPr>
          <w:rFonts w:ascii="Arial" w:eastAsia="Times New Roman" w:hAnsi="Arial" w:cs="Arial"/>
          <w:sz w:val="28"/>
          <w:szCs w:val="28"/>
        </w:rPr>
        <w:t xml:space="preserve">This type of visits </w:t>
      </w:r>
      <w:r w:rsidR="009C6CA6">
        <w:rPr>
          <w:rFonts w:ascii="Arial" w:eastAsia="Times New Roman" w:hAnsi="Arial" w:cs="Arial"/>
          <w:sz w:val="28"/>
          <w:szCs w:val="28"/>
        </w:rPr>
        <w:t>emphasi</w:t>
      </w:r>
      <w:r w:rsidR="000C4B41">
        <w:rPr>
          <w:rFonts w:ascii="Arial" w:eastAsia="Times New Roman" w:hAnsi="Arial" w:cs="Arial"/>
          <w:sz w:val="28"/>
          <w:szCs w:val="28"/>
        </w:rPr>
        <w:t xml:space="preserve">zes that co-parenting is essential </w:t>
      </w:r>
      <w:r w:rsidR="00AA6DCD">
        <w:rPr>
          <w:rFonts w:ascii="Arial" w:eastAsia="Times New Roman" w:hAnsi="Arial" w:cs="Arial"/>
          <w:sz w:val="28"/>
          <w:szCs w:val="28"/>
        </w:rPr>
        <w:t>when child live in out of home placements.</w:t>
      </w:r>
    </w:p>
    <w:p w14:paraId="3516AEF0" w14:textId="77777777" w:rsidR="0038491E" w:rsidRPr="0038491E" w:rsidRDefault="00DE1BA2" w:rsidP="00527BE3">
      <w:pPr>
        <w:pStyle w:val="ListParagraph"/>
        <w:numPr>
          <w:ilvl w:val="0"/>
          <w:numId w:val="9"/>
        </w:numPr>
        <w:rPr>
          <w:rFonts w:ascii="Arial" w:eastAsia="Times New Roman" w:hAnsi="Arial" w:cs="Arial"/>
          <w:sz w:val="24"/>
          <w:szCs w:val="24"/>
        </w:rPr>
      </w:pPr>
      <w:r w:rsidRPr="0038491E">
        <w:rPr>
          <w:rFonts w:ascii="Arial" w:eastAsia="Times New Roman" w:hAnsi="Arial" w:cs="Arial"/>
          <w:sz w:val="24"/>
          <w:szCs w:val="24"/>
        </w:rPr>
        <w:t xml:space="preserve">Access to the equipment and </w:t>
      </w:r>
      <w:r w:rsidR="0038491E" w:rsidRPr="0038491E">
        <w:rPr>
          <w:rFonts w:ascii="Arial" w:eastAsia="Times New Roman" w:hAnsi="Arial" w:cs="Arial"/>
          <w:sz w:val="24"/>
          <w:szCs w:val="24"/>
        </w:rPr>
        <w:t>internet.</w:t>
      </w:r>
    </w:p>
    <w:p w14:paraId="50EFD9C3" w14:textId="77777777" w:rsidR="0038491E" w:rsidRPr="0038491E" w:rsidRDefault="0038491E" w:rsidP="00527BE3">
      <w:pPr>
        <w:pStyle w:val="ListParagraph"/>
        <w:numPr>
          <w:ilvl w:val="0"/>
          <w:numId w:val="9"/>
        </w:numPr>
        <w:rPr>
          <w:rFonts w:ascii="Arial" w:eastAsia="Times New Roman" w:hAnsi="Arial" w:cs="Arial"/>
          <w:sz w:val="24"/>
          <w:szCs w:val="24"/>
        </w:rPr>
      </w:pPr>
      <w:r w:rsidRPr="0038491E">
        <w:rPr>
          <w:rFonts w:ascii="Arial" w:eastAsia="Times New Roman" w:hAnsi="Arial" w:cs="Arial"/>
          <w:sz w:val="24"/>
          <w:szCs w:val="24"/>
        </w:rPr>
        <w:t>Knowledge on how to use.</w:t>
      </w:r>
    </w:p>
    <w:p w14:paraId="2455B6DC" w14:textId="31488BB5" w:rsidR="0038491E" w:rsidRPr="0038491E" w:rsidRDefault="0038491E" w:rsidP="00527BE3">
      <w:pPr>
        <w:pStyle w:val="ListParagraph"/>
        <w:numPr>
          <w:ilvl w:val="0"/>
          <w:numId w:val="9"/>
        </w:numPr>
        <w:rPr>
          <w:rFonts w:ascii="Arial" w:eastAsia="Times New Roman" w:hAnsi="Arial" w:cs="Arial"/>
          <w:sz w:val="24"/>
          <w:szCs w:val="24"/>
        </w:rPr>
      </w:pPr>
      <w:r w:rsidRPr="0038491E">
        <w:rPr>
          <w:rFonts w:ascii="Arial" w:eastAsia="Times New Roman" w:hAnsi="Arial" w:cs="Arial"/>
          <w:sz w:val="24"/>
          <w:szCs w:val="24"/>
        </w:rPr>
        <w:t>Confidentiality</w:t>
      </w:r>
      <w:r w:rsidR="00313411">
        <w:rPr>
          <w:rFonts w:ascii="Arial" w:eastAsia="Times New Roman" w:hAnsi="Arial" w:cs="Arial"/>
          <w:sz w:val="24"/>
          <w:szCs w:val="24"/>
        </w:rPr>
        <w:t xml:space="preserve"> is possible on virtual visits</w:t>
      </w:r>
    </w:p>
    <w:p w14:paraId="0BB46322" w14:textId="79C3417B" w:rsidR="0038491E" w:rsidRPr="0038491E" w:rsidRDefault="0038491E" w:rsidP="00527BE3">
      <w:pPr>
        <w:pStyle w:val="ListParagraph"/>
        <w:numPr>
          <w:ilvl w:val="0"/>
          <w:numId w:val="9"/>
        </w:numPr>
        <w:rPr>
          <w:rFonts w:ascii="Arial" w:eastAsia="Times New Roman" w:hAnsi="Arial" w:cs="Arial"/>
          <w:sz w:val="24"/>
          <w:szCs w:val="24"/>
        </w:rPr>
      </w:pPr>
      <w:r w:rsidRPr="0038491E">
        <w:rPr>
          <w:rFonts w:ascii="Arial" w:eastAsia="Times New Roman" w:hAnsi="Arial" w:cs="Arial"/>
          <w:sz w:val="24"/>
          <w:szCs w:val="24"/>
        </w:rPr>
        <w:t xml:space="preserve">Benefits to </w:t>
      </w:r>
      <w:r w:rsidR="00F66CB4">
        <w:rPr>
          <w:rFonts w:ascii="Arial" w:eastAsia="Times New Roman" w:hAnsi="Arial" w:cs="Arial"/>
          <w:sz w:val="24"/>
          <w:szCs w:val="24"/>
        </w:rPr>
        <w:t>all the parents/caregivers</w:t>
      </w:r>
      <w:r w:rsidRPr="0038491E">
        <w:rPr>
          <w:rFonts w:ascii="Arial" w:eastAsia="Times New Roman" w:hAnsi="Arial" w:cs="Arial"/>
          <w:sz w:val="24"/>
          <w:szCs w:val="24"/>
        </w:rPr>
        <w:t xml:space="preserve"> to support visits</w:t>
      </w:r>
    </w:p>
    <w:p w14:paraId="443D18A2" w14:textId="77777777" w:rsidR="001C6938" w:rsidRPr="001C6938" w:rsidRDefault="001C6938" w:rsidP="00527BE3">
      <w:pPr>
        <w:pStyle w:val="ListParagraph"/>
        <w:numPr>
          <w:ilvl w:val="0"/>
          <w:numId w:val="9"/>
        </w:numPr>
        <w:rPr>
          <w:rFonts w:ascii="Arial" w:eastAsia="Times New Roman" w:hAnsi="Arial" w:cs="Arial"/>
          <w:b/>
          <w:bCs/>
          <w:sz w:val="28"/>
          <w:szCs w:val="28"/>
        </w:rPr>
      </w:pPr>
      <w:r>
        <w:rPr>
          <w:rFonts w:ascii="Arial" w:eastAsia="Times New Roman" w:hAnsi="Arial" w:cs="Arial"/>
          <w:sz w:val="24"/>
          <w:szCs w:val="24"/>
        </w:rPr>
        <w:t>Engage them in planning the time and activities that will occur</w:t>
      </w:r>
    </w:p>
    <w:p w14:paraId="2313112A" w14:textId="3C0C1DEB" w:rsidR="00D94268" w:rsidRPr="00E85655" w:rsidRDefault="001C6938" w:rsidP="00527BE3">
      <w:pPr>
        <w:pStyle w:val="ListParagraph"/>
        <w:numPr>
          <w:ilvl w:val="0"/>
          <w:numId w:val="9"/>
        </w:numPr>
        <w:rPr>
          <w:rFonts w:ascii="Arial" w:eastAsia="Times New Roman" w:hAnsi="Arial" w:cs="Arial"/>
          <w:b/>
          <w:bCs/>
          <w:sz w:val="28"/>
          <w:szCs w:val="28"/>
        </w:rPr>
      </w:pPr>
      <w:r>
        <w:rPr>
          <w:rFonts w:ascii="Arial" w:eastAsia="Times New Roman" w:hAnsi="Arial" w:cs="Arial"/>
          <w:sz w:val="24"/>
          <w:szCs w:val="24"/>
        </w:rPr>
        <w:t>They</w:t>
      </w:r>
      <w:r w:rsidR="00313411">
        <w:rPr>
          <w:rFonts w:ascii="Arial" w:eastAsia="Times New Roman" w:hAnsi="Arial" w:cs="Arial"/>
          <w:sz w:val="24"/>
          <w:szCs w:val="24"/>
        </w:rPr>
        <w:t xml:space="preserve"> will be modeling good parenting during the visits</w:t>
      </w:r>
    </w:p>
    <w:p w14:paraId="37E48BC0" w14:textId="79322F1C" w:rsidR="00E85655" w:rsidRPr="00DB5146" w:rsidRDefault="00E85655" w:rsidP="00527BE3">
      <w:pPr>
        <w:pStyle w:val="ListParagraph"/>
        <w:numPr>
          <w:ilvl w:val="0"/>
          <w:numId w:val="9"/>
        </w:numPr>
        <w:rPr>
          <w:rFonts w:ascii="Arial" w:eastAsia="Times New Roman" w:hAnsi="Arial" w:cs="Arial"/>
          <w:b/>
          <w:bCs/>
          <w:sz w:val="28"/>
          <w:szCs w:val="28"/>
        </w:rPr>
      </w:pPr>
      <w:r>
        <w:rPr>
          <w:rFonts w:ascii="Arial" w:eastAsia="Times New Roman" w:hAnsi="Arial" w:cs="Arial"/>
          <w:sz w:val="24"/>
          <w:szCs w:val="24"/>
        </w:rPr>
        <w:t xml:space="preserve">PLAN, PLAN, PLAN – </w:t>
      </w:r>
      <w:r w:rsidR="0065419D">
        <w:rPr>
          <w:rFonts w:ascii="Arial" w:eastAsia="Times New Roman" w:hAnsi="Arial" w:cs="Arial"/>
          <w:sz w:val="24"/>
          <w:szCs w:val="24"/>
        </w:rPr>
        <w:t xml:space="preserve">the professional should </w:t>
      </w:r>
      <w:r>
        <w:rPr>
          <w:rFonts w:ascii="Arial" w:eastAsia="Times New Roman" w:hAnsi="Arial" w:cs="Arial"/>
          <w:sz w:val="24"/>
          <w:szCs w:val="24"/>
        </w:rPr>
        <w:t>connect parents</w:t>
      </w:r>
      <w:r w:rsidR="003C4EA7">
        <w:rPr>
          <w:rFonts w:ascii="Arial" w:eastAsia="Times New Roman" w:hAnsi="Arial" w:cs="Arial"/>
          <w:sz w:val="24"/>
          <w:szCs w:val="24"/>
        </w:rPr>
        <w:t xml:space="preserve"> and caregivers before the first virtual visits. Discuss when and how the visit will occur. Practice using the </w:t>
      </w:r>
      <w:r w:rsidR="0065419D">
        <w:rPr>
          <w:rFonts w:ascii="Arial" w:eastAsia="Times New Roman" w:hAnsi="Arial" w:cs="Arial"/>
          <w:sz w:val="24"/>
          <w:szCs w:val="24"/>
        </w:rPr>
        <w:t>program that will be used.</w:t>
      </w:r>
    </w:p>
    <w:p w14:paraId="1546338B" w14:textId="5D1B0F6D" w:rsidR="00DB5146" w:rsidRPr="00DB5146" w:rsidRDefault="00DB5146" w:rsidP="00527BE3">
      <w:pPr>
        <w:pStyle w:val="ListParagraph"/>
        <w:numPr>
          <w:ilvl w:val="0"/>
          <w:numId w:val="9"/>
        </w:numPr>
        <w:rPr>
          <w:rFonts w:ascii="Arial" w:eastAsia="Times New Roman" w:hAnsi="Arial" w:cs="Arial"/>
          <w:b/>
          <w:bCs/>
          <w:sz w:val="28"/>
          <w:szCs w:val="28"/>
        </w:rPr>
      </w:pPr>
      <w:r>
        <w:rPr>
          <w:rFonts w:ascii="Arial" w:eastAsia="Times New Roman" w:hAnsi="Arial" w:cs="Arial"/>
          <w:sz w:val="24"/>
          <w:szCs w:val="24"/>
        </w:rPr>
        <w:t>Show them examples of virtual visits</w:t>
      </w:r>
      <w:r w:rsidR="00E97107">
        <w:rPr>
          <w:rFonts w:ascii="Arial" w:eastAsia="Times New Roman" w:hAnsi="Arial" w:cs="Arial"/>
          <w:sz w:val="24"/>
          <w:szCs w:val="24"/>
        </w:rPr>
        <w:t>. Discuss various options</w:t>
      </w:r>
      <w:r w:rsidR="003E0ED9">
        <w:rPr>
          <w:rFonts w:ascii="Arial" w:eastAsia="Times New Roman" w:hAnsi="Arial" w:cs="Arial"/>
          <w:sz w:val="24"/>
          <w:szCs w:val="24"/>
        </w:rPr>
        <w:t xml:space="preserve"> of types of virtual visits.</w:t>
      </w:r>
    </w:p>
    <w:p w14:paraId="73656241" w14:textId="5C94C5CA" w:rsidR="00DB5146" w:rsidRPr="00D94268" w:rsidRDefault="00DB5146" w:rsidP="00527BE3">
      <w:pPr>
        <w:pStyle w:val="ListParagraph"/>
        <w:numPr>
          <w:ilvl w:val="0"/>
          <w:numId w:val="9"/>
        </w:numPr>
        <w:rPr>
          <w:rFonts w:ascii="Arial" w:eastAsia="Times New Roman" w:hAnsi="Arial" w:cs="Arial"/>
          <w:b/>
          <w:bCs/>
          <w:sz w:val="28"/>
          <w:szCs w:val="28"/>
        </w:rPr>
      </w:pPr>
      <w:r>
        <w:rPr>
          <w:rFonts w:ascii="Arial" w:eastAsia="Times New Roman" w:hAnsi="Arial" w:cs="Arial"/>
          <w:sz w:val="24"/>
          <w:szCs w:val="24"/>
        </w:rPr>
        <w:t xml:space="preserve">Determine if the professional will be part of the virtual visit (support, monitoring, coaching). Explain your role and agree on how </w:t>
      </w:r>
      <w:r w:rsidR="000B5202">
        <w:rPr>
          <w:rFonts w:ascii="Arial" w:eastAsia="Times New Roman" w:hAnsi="Arial" w:cs="Arial"/>
          <w:sz w:val="24"/>
          <w:szCs w:val="24"/>
        </w:rPr>
        <w:t>coaching or advice will be shared during the visit (or afterwards).</w:t>
      </w:r>
    </w:p>
    <w:p w14:paraId="673B86B4" w14:textId="4FBB1319" w:rsidR="00D94268" w:rsidRDefault="00D94268" w:rsidP="00D94268">
      <w:pPr>
        <w:rPr>
          <w:rFonts w:ascii="Arial" w:eastAsia="Times New Roman" w:hAnsi="Arial" w:cs="Arial"/>
          <w:b/>
          <w:bCs/>
          <w:sz w:val="28"/>
          <w:szCs w:val="28"/>
        </w:rPr>
      </w:pPr>
      <w:r>
        <w:rPr>
          <w:rFonts w:ascii="Arial" w:eastAsia="Times New Roman" w:hAnsi="Arial" w:cs="Arial"/>
          <w:b/>
          <w:bCs/>
          <w:sz w:val="28"/>
          <w:szCs w:val="28"/>
        </w:rPr>
        <w:t xml:space="preserve">Resources </w:t>
      </w:r>
      <w:r w:rsidR="00AE71BB">
        <w:rPr>
          <w:rFonts w:ascii="Arial" w:eastAsia="Times New Roman" w:hAnsi="Arial" w:cs="Arial"/>
          <w:b/>
          <w:bCs/>
          <w:sz w:val="28"/>
          <w:szCs w:val="28"/>
        </w:rPr>
        <w:t xml:space="preserve">for </w:t>
      </w:r>
      <w:r w:rsidR="003E2A00">
        <w:rPr>
          <w:rFonts w:ascii="Arial" w:eastAsia="Times New Roman" w:hAnsi="Arial" w:cs="Arial"/>
          <w:b/>
          <w:bCs/>
          <w:sz w:val="28"/>
          <w:szCs w:val="28"/>
        </w:rPr>
        <w:t>engaging parents in virtual visits</w:t>
      </w:r>
    </w:p>
    <w:p w14:paraId="171B8A5D" w14:textId="65DAC104" w:rsidR="00D94268" w:rsidRDefault="00D94268" w:rsidP="00D94268">
      <w:pPr>
        <w:rPr>
          <w:rFonts w:ascii="Arial" w:eastAsia="Times New Roman" w:hAnsi="Arial" w:cs="Arial"/>
          <w:sz w:val="24"/>
          <w:szCs w:val="24"/>
        </w:rPr>
      </w:pPr>
      <w:r w:rsidRPr="00D94268">
        <w:rPr>
          <w:rFonts w:ascii="Arial" w:eastAsia="Times New Roman" w:hAnsi="Arial" w:cs="Arial"/>
          <w:sz w:val="24"/>
          <w:szCs w:val="24"/>
        </w:rPr>
        <w:t>Engaging relative caregivers</w:t>
      </w:r>
      <w:r w:rsidR="003E2A00">
        <w:rPr>
          <w:rFonts w:ascii="Arial" w:eastAsia="Times New Roman" w:hAnsi="Arial" w:cs="Arial"/>
          <w:sz w:val="24"/>
          <w:szCs w:val="24"/>
        </w:rPr>
        <w:t>: general ideas on engaging these caregivers</w:t>
      </w:r>
      <w:r w:rsidRPr="00D94268">
        <w:rPr>
          <w:rFonts w:ascii="Arial" w:eastAsia="Times New Roman" w:hAnsi="Arial" w:cs="Arial"/>
          <w:sz w:val="24"/>
          <w:szCs w:val="24"/>
        </w:rPr>
        <w:t xml:space="preserve"> </w:t>
      </w:r>
      <w:hyperlink r:id="rId15" w:history="1">
        <w:r w:rsidRPr="009D727A">
          <w:rPr>
            <w:rStyle w:val="Hyperlink"/>
            <w:rFonts w:ascii="Arial" w:eastAsia="Times New Roman" w:hAnsi="Arial" w:cs="Arial"/>
            <w:sz w:val="24"/>
            <w:szCs w:val="24"/>
          </w:rPr>
          <w:t>https://www.aecf.org/blog/engaging-kinship-caregivers-with-joseph-crumbley/?utm_source=eblast&amp;utm_medium=email&amp;utm_campaign=Child-Welfare/</w:t>
        </w:r>
      </w:hyperlink>
    </w:p>
    <w:p w14:paraId="38EA5D3F" w14:textId="4E7F9A91" w:rsidR="00AD446F" w:rsidRDefault="00B20388" w:rsidP="00D94268">
      <w:pPr>
        <w:rPr>
          <w:rFonts w:ascii="Arial" w:eastAsia="Times New Roman" w:hAnsi="Arial" w:cs="Arial"/>
          <w:sz w:val="24"/>
          <w:szCs w:val="24"/>
        </w:rPr>
      </w:pPr>
      <w:r>
        <w:rPr>
          <w:rFonts w:ascii="Arial" w:eastAsia="Times New Roman" w:hAnsi="Arial" w:cs="Arial"/>
          <w:sz w:val="24"/>
          <w:szCs w:val="24"/>
        </w:rPr>
        <w:t>Video e</w:t>
      </w:r>
      <w:r w:rsidR="00E85655">
        <w:rPr>
          <w:rFonts w:ascii="Arial" w:eastAsia="Times New Roman" w:hAnsi="Arial" w:cs="Arial"/>
          <w:sz w:val="24"/>
          <w:szCs w:val="24"/>
        </w:rPr>
        <w:t>xamples of Virtual visits</w:t>
      </w:r>
      <w:r w:rsidR="00ED1DB6">
        <w:rPr>
          <w:rFonts w:ascii="Arial" w:eastAsia="Times New Roman" w:hAnsi="Arial" w:cs="Arial"/>
          <w:sz w:val="24"/>
          <w:szCs w:val="24"/>
        </w:rPr>
        <w:t xml:space="preserve"> (</w:t>
      </w:r>
      <w:r w:rsidR="006B3AA1">
        <w:rPr>
          <w:rFonts w:ascii="Arial" w:eastAsia="Times New Roman" w:hAnsi="Arial" w:cs="Arial"/>
          <w:sz w:val="24"/>
          <w:szCs w:val="24"/>
        </w:rPr>
        <w:t>T</w:t>
      </w:r>
      <w:r w:rsidR="00ED1DB6">
        <w:rPr>
          <w:rFonts w:ascii="Arial" w:eastAsia="Times New Roman" w:hAnsi="Arial" w:cs="Arial"/>
          <w:sz w:val="24"/>
          <w:szCs w:val="24"/>
        </w:rPr>
        <w:t>he</w:t>
      </w:r>
      <w:r w:rsidR="006B3AA1">
        <w:rPr>
          <w:rFonts w:ascii="Arial" w:eastAsia="Times New Roman" w:hAnsi="Arial" w:cs="Arial"/>
          <w:sz w:val="24"/>
          <w:szCs w:val="24"/>
        </w:rPr>
        <w:t>se are simulations. The</w:t>
      </w:r>
      <w:r w:rsidR="00ED1DB6">
        <w:rPr>
          <w:rFonts w:ascii="Arial" w:eastAsia="Times New Roman" w:hAnsi="Arial" w:cs="Arial"/>
          <w:sz w:val="24"/>
          <w:szCs w:val="24"/>
        </w:rPr>
        <w:t xml:space="preserve"> children in these videos are NOT children in</w:t>
      </w:r>
      <w:r w:rsidR="006B3AA1">
        <w:rPr>
          <w:rFonts w:ascii="Arial" w:eastAsia="Times New Roman" w:hAnsi="Arial" w:cs="Arial"/>
          <w:sz w:val="24"/>
          <w:szCs w:val="24"/>
        </w:rPr>
        <w:t xml:space="preserve"> the child welfare system.)</w:t>
      </w:r>
    </w:p>
    <w:p w14:paraId="6206D7A5" w14:textId="52E22C83" w:rsidR="00AD446F" w:rsidRPr="00AD446F" w:rsidRDefault="00AD446F" w:rsidP="00AD446F">
      <w:pPr>
        <w:pStyle w:val="ListParagraph"/>
        <w:numPr>
          <w:ilvl w:val="0"/>
          <w:numId w:val="10"/>
        </w:numPr>
        <w:rPr>
          <w:rFonts w:ascii="Arial" w:eastAsia="Times New Roman" w:hAnsi="Arial" w:cs="Arial"/>
          <w:sz w:val="28"/>
          <w:szCs w:val="28"/>
        </w:rPr>
      </w:pPr>
      <w:r w:rsidRPr="00AD446F">
        <w:rPr>
          <w:rFonts w:ascii="Arial" w:eastAsia="Times New Roman" w:hAnsi="Arial" w:cs="Arial"/>
          <w:sz w:val="24"/>
          <w:szCs w:val="24"/>
        </w:rPr>
        <w:lastRenderedPageBreak/>
        <w:t>Reading an online book to a toddler</w:t>
      </w:r>
      <w:r w:rsidR="006A0D29">
        <w:rPr>
          <w:rFonts w:ascii="Arial" w:eastAsia="Times New Roman" w:hAnsi="Arial" w:cs="Arial"/>
          <w:sz w:val="24"/>
          <w:szCs w:val="24"/>
        </w:rPr>
        <w:t>. The grey image of a person</w:t>
      </w:r>
      <w:r w:rsidR="00B6095F">
        <w:rPr>
          <w:rFonts w:ascii="Arial" w:eastAsia="Times New Roman" w:hAnsi="Arial" w:cs="Arial"/>
          <w:sz w:val="24"/>
          <w:szCs w:val="24"/>
        </w:rPr>
        <w:t xml:space="preserve"> on the screen</w:t>
      </w:r>
      <w:r w:rsidR="006A0D29">
        <w:rPr>
          <w:rFonts w:ascii="Arial" w:eastAsia="Times New Roman" w:hAnsi="Arial" w:cs="Arial"/>
          <w:sz w:val="24"/>
          <w:szCs w:val="24"/>
        </w:rPr>
        <w:t xml:space="preserve"> is the professional observing the visit</w:t>
      </w:r>
      <w:r w:rsidR="00B6095F">
        <w:rPr>
          <w:rFonts w:ascii="Arial" w:eastAsia="Times New Roman" w:hAnsi="Arial" w:cs="Arial"/>
          <w:sz w:val="24"/>
          <w:szCs w:val="24"/>
        </w:rPr>
        <w:t xml:space="preserve">. </w:t>
      </w:r>
      <w:r w:rsidR="00167C6F">
        <w:rPr>
          <w:rFonts w:ascii="Arial" w:eastAsia="Times New Roman" w:hAnsi="Arial" w:cs="Arial"/>
          <w:sz w:val="24"/>
          <w:szCs w:val="24"/>
        </w:rPr>
        <w:t>The worker is d</w:t>
      </w:r>
      <w:r w:rsidR="00B6095F">
        <w:rPr>
          <w:rFonts w:ascii="Arial" w:eastAsia="Times New Roman" w:hAnsi="Arial" w:cs="Arial"/>
          <w:sz w:val="24"/>
          <w:szCs w:val="24"/>
        </w:rPr>
        <w:t>eliberately not showing her face.</w:t>
      </w:r>
      <w:r w:rsidRPr="00AD446F">
        <w:rPr>
          <w:rFonts w:ascii="Arial" w:eastAsia="Times New Roman" w:hAnsi="Arial" w:cs="Arial"/>
          <w:sz w:val="24"/>
          <w:szCs w:val="24"/>
        </w:rPr>
        <w:t xml:space="preserve"> </w:t>
      </w:r>
      <w:hyperlink r:id="rId16" w:tgtFrame="_blank" w:history="1">
        <w:r w:rsidRPr="00AD446F">
          <w:rPr>
            <w:rFonts w:ascii="Arial" w:hAnsi="Arial" w:cs="Arial"/>
            <w:color w:val="0000FF"/>
            <w:sz w:val="23"/>
            <w:szCs w:val="23"/>
            <w:u w:val="single"/>
            <w:shd w:val="clear" w:color="auto" w:fill="F4F4F4"/>
          </w:rPr>
          <w:t>https://youtu.be/x-B7Tvd-Egc</w:t>
        </w:r>
      </w:hyperlink>
    </w:p>
    <w:p w14:paraId="676E458A" w14:textId="5E4801F4" w:rsidR="00243D97" w:rsidRPr="00B20388" w:rsidRDefault="00243D97" w:rsidP="00AD446F">
      <w:pPr>
        <w:pStyle w:val="ListParagraph"/>
        <w:numPr>
          <w:ilvl w:val="0"/>
          <w:numId w:val="10"/>
        </w:numPr>
        <w:rPr>
          <w:rFonts w:ascii="Arial" w:eastAsia="Times New Roman" w:hAnsi="Arial" w:cs="Arial"/>
          <w:sz w:val="24"/>
          <w:szCs w:val="24"/>
        </w:rPr>
      </w:pPr>
      <w:r w:rsidRPr="00B20388">
        <w:rPr>
          <w:rFonts w:ascii="Arial" w:hAnsi="Arial" w:cs="Arial"/>
          <w:sz w:val="24"/>
          <w:szCs w:val="24"/>
        </w:rPr>
        <w:t>A Visit Supervisor</w:t>
      </w:r>
      <w:r w:rsidR="00A44D55" w:rsidRPr="00B20388">
        <w:rPr>
          <w:rFonts w:ascii="Arial" w:hAnsi="Arial" w:cs="Arial"/>
          <w:sz w:val="24"/>
          <w:szCs w:val="24"/>
        </w:rPr>
        <w:t xml:space="preserve"> </w:t>
      </w:r>
      <w:r w:rsidR="005B214D" w:rsidRPr="00B20388">
        <w:rPr>
          <w:rFonts w:ascii="Arial" w:hAnsi="Arial" w:cs="Arial"/>
          <w:sz w:val="24"/>
          <w:szCs w:val="24"/>
        </w:rPr>
        <w:t>help</w:t>
      </w:r>
      <w:r w:rsidR="00F214A6">
        <w:rPr>
          <w:rFonts w:ascii="Arial" w:hAnsi="Arial" w:cs="Arial"/>
          <w:sz w:val="24"/>
          <w:szCs w:val="24"/>
        </w:rPr>
        <w:t>s a</w:t>
      </w:r>
      <w:r w:rsidR="005B214D" w:rsidRPr="00B20388">
        <w:rPr>
          <w:rFonts w:ascii="Arial" w:hAnsi="Arial" w:cs="Arial"/>
          <w:sz w:val="24"/>
          <w:szCs w:val="24"/>
        </w:rPr>
        <w:t xml:space="preserve"> birth</w:t>
      </w:r>
      <w:r w:rsidR="00AC6B41">
        <w:rPr>
          <w:rFonts w:ascii="Arial" w:hAnsi="Arial" w:cs="Arial"/>
          <w:sz w:val="24"/>
          <w:szCs w:val="24"/>
        </w:rPr>
        <w:t xml:space="preserve"> father</w:t>
      </w:r>
      <w:r w:rsidR="005B214D" w:rsidRPr="00B20388">
        <w:rPr>
          <w:rFonts w:ascii="Arial" w:hAnsi="Arial" w:cs="Arial"/>
          <w:sz w:val="24"/>
          <w:szCs w:val="24"/>
        </w:rPr>
        <w:t xml:space="preserve"> and foster father </w:t>
      </w:r>
      <w:r w:rsidR="00AC6B41">
        <w:rPr>
          <w:rFonts w:ascii="Arial" w:hAnsi="Arial" w:cs="Arial"/>
          <w:sz w:val="24"/>
          <w:szCs w:val="24"/>
        </w:rPr>
        <w:t>meet and discuss what is happening with the children</w:t>
      </w:r>
      <w:r w:rsidR="005B214D" w:rsidRPr="00B20388">
        <w:rPr>
          <w:rFonts w:ascii="Arial" w:hAnsi="Arial" w:cs="Arial"/>
          <w:sz w:val="24"/>
          <w:szCs w:val="24"/>
        </w:rPr>
        <w:t xml:space="preserve"> and then having a virtual meeting with</w:t>
      </w:r>
      <w:r w:rsidR="00A44D55" w:rsidRPr="00B20388">
        <w:rPr>
          <w:rFonts w:ascii="Arial" w:hAnsi="Arial" w:cs="Arial"/>
          <w:sz w:val="24"/>
          <w:szCs w:val="24"/>
        </w:rPr>
        <w:t xml:space="preserve"> two siblings</w:t>
      </w:r>
      <w:r w:rsidRPr="00B20388">
        <w:rPr>
          <w:rFonts w:ascii="Arial" w:hAnsi="Arial" w:cs="Arial"/>
          <w:sz w:val="24"/>
          <w:szCs w:val="24"/>
        </w:rPr>
        <w:t xml:space="preserve">. </w:t>
      </w:r>
      <w:r w:rsidR="00CE05A8" w:rsidRPr="00B20388">
        <w:rPr>
          <w:rFonts w:ascii="Arial" w:hAnsi="Arial" w:cs="Arial"/>
          <w:sz w:val="24"/>
          <w:szCs w:val="24"/>
        </w:rPr>
        <w:t xml:space="preserve"> </w:t>
      </w:r>
      <w:hyperlink r:id="rId17" w:history="1">
        <w:r w:rsidR="00AE71BB" w:rsidRPr="00B20388">
          <w:rPr>
            <w:rStyle w:val="Hyperlink"/>
            <w:rFonts w:ascii="Arial" w:hAnsi="Arial" w:cs="Arial"/>
            <w:sz w:val="24"/>
            <w:szCs w:val="24"/>
          </w:rPr>
          <w:t>https://www.fosteringconnectionsforfamilies.com/post/supportive-remote-visitation</w:t>
        </w:r>
      </w:hyperlink>
    </w:p>
    <w:p w14:paraId="11D3DBB4" w14:textId="5511DBC2" w:rsidR="00836F03" w:rsidRPr="00AD446F" w:rsidRDefault="00836F03" w:rsidP="00AE71BB">
      <w:pPr>
        <w:pStyle w:val="ListParagraph"/>
        <w:rPr>
          <w:rFonts w:ascii="Arial" w:eastAsia="Times New Roman" w:hAnsi="Arial" w:cs="Arial"/>
          <w:sz w:val="28"/>
          <w:szCs w:val="28"/>
        </w:rPr>
      </w:pPr>
    </w:p>
    <w:p w14:paraId="2F01DC79" w14:textId="24F5399E" w:rsidR="001578CD" w:rsidRDefault="001578CD" w:rsidP="00AA5283">
      <w:pPr>
        <w:spacing w:before="100" w:beforeAutospacing="1" w:after="100" w:afterAutospacing="1" w:line="240" w:lineRule="auto"/>
        <w:rPr>
          <w:rFonts w:ascii="Arial" w:eastAsia="Times New Roman" w:hAnsi="Arial" w:cs="Arial"/>
          <w:sz w:val="24"/>
          <w:szCs w:val="24"/>
        </w:rPr>
      </w:pPr>
      <w:r w:rsidRPr="00525200">
        <w:rPr>
          <w:rFonts w:ascii="Arial" w:eastAsia="Times New Roman" w:hAnsi="Arial" w:cs="Arial"/>
          <w:b/>
          <w:bCs/>
          <w:sz w:val="28"/>
          <w:szCs w:val="28"/>
        </w:rPr>
        <w:t>RESOURCES</w:t>
      </w:r>
      <w:r w:rsidR="00140A73" w:rsidRPr="00525200">
        <w:rPr>
          <w:rFonts w:ascii="Arial" w:eastAsia="Times New Roman" w:hAnsi="Arial" w:cs="Arial"/>
          <w:b/>
          <w:bCs/>
          <w:sz w:val="28"/>
          <w:szCs w:val="28"/>
        </w:rPr>
        <w:t xml:space="preserve">: </w:t>
      </w:r>
      <w:r w:rsidRPr="00525200">
        <w:rPr>
          <w:rFonts w:ascii="Arial" w:eastAsia="Times New Roman" w:hAnsi="Arial" w:cs="Arial"/>
          <w:sz w:val="24"/>
          <w:szCs w:val="24"/>
        </w:rPr>
        <w:t>Low or No Cost Technology Options for Virtual Participation and Contac</w:t>
      </w:r>
      <w:r w:rsidR="0015591F">
        <w:rPr>
          <w:rFonts w:ascii="Arial" w:eastAsia="Times New Roman" w:hAnsi="Arial" w:cs="Arial"/>
          <w:sz w:val="24"/>
          <w:szCs w:val="24"/>
        </w:rPr>
        <w:t>ts</w:t>
      </w:r>
      <w:r w:rsidR="009A60A6">
        <w:rPr>
          <w:rFonts w:ascii="Arial" w:eastAsia="Times New Roman" w:hAnsi="Arial" w:cs="Arial"/>
          <w:sz w:val="24"/>
          <w:szCs w:val="24"/>
        </w:rPr>
        <w:t xml:space="preserve">. Many new resources are being made available </w:t>
      </w:r>
      <w:r w:rsidR="00AA43D4">
        <w:rPr>
          <w:rFonts w:ascii="Arial" w:eastAsia="Times New Roman" w:hAnsi="Arial" w:cs="Arial"/>
          <w:sz w:val="24"/>
          <w:szCs w:val="24"/>
        </w:rPr>
        <w:t xml:space="preserve">as the “stay at home” orders are lengthened. The list below </w:t>
      </w:r>
      <w:r w:rsidR="00DF26D3">
        <w:rPr>
          <w:rFonts w:ascii="Arial" w:eastAsia="Times New Roman" w:hAnsi="Arial" w:cs="Arial"/>
          <w:sz w:val="24"/>
          <w:szCs w:val="24"/>
        </w:rPr>
        <w:t xml:space="preserve">does not include all options. Continue to check </w:t>
      </w:r>
      <w:r w:rsidR="0015591F">
        <w:rPr>
          <w:rFonts w:ascii="Arial" w:eastAsia="Times New Roman" w:hAnsi="Arial" w:cs="Arial"/>
          <w:sz w:val="24"/>
          <w:szCs w:val="24"/>
        </w:rPr>
        <w:t>with your worker and check the internet for resources.</w:t>
      </w:r>
      <w:r w:rsidRPr="00525200">
        <w:rPr>
          <w:rFonts w:ascii="Arial" w:eastAsia="Times New Roman" w:hAnsi="Arial" w:cs="Arial"/>
          <w:sz w:val="24"/>
          <w:szCs w:val="24"/>
        </w:rPr>
        <w:t xml:space="preserve"> </w:t>
      </w:r>
    </w:p>
    <w:p w14:paraId="6EB02F1F" w14:textId="759A9315" w:rsidR="00BE1644" w:rsidRPr="00525200" w:rsidRDefault="00BE1644" w:rsidP="00AA5283">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It is critical that ALL our families (birth, resource, relative, etc.) have access to some </w:t>
      </w:r>
      <w:r w:rsidR="00913171">
        <w:rPr>
          <w:rFonts w:ascii="Arial" w:eastAsia="Times New Roman" w:hAnsi="Arial" w:cs="Arial"/>
          <w:sz w:val="24"/>
          <w:szCs w:val="24"/>
        </w:rPr>
        <w:t xml:space="preserve">level of internet access. </w:t>
      </w:r>
      <w:r w:rsidR="00CF5647">
        <w:rPr>
          <w:rFonts w:ascii="Arial" w:eastAsia="Times New Roman" w:hAnsi="Arial" w:cs="Arial"/>
          <w:sz w:val="24"/>
          <w:szCs w:val="24"/>
        </w:rPr>
        <w:t>Having a cell phone does not equal having internet access and a data plan larger enough to support virtual visits.</w:t>
      </w:r>
    </w:p>
    <w:p w14:paraId="5089AC06" w14:textId="0142040D" w:rsidR="000800A0" w:rsidRPr="00525200" w:rsidRDefault="004F78B6" w:rsidP="00BC7440">
      <w:pPr>
        <w:spacing w:before="100" w:beforeAutospacing="1" w:after="100" w:afterAutospacing="1" w:line="240" w:lineRule="auto"/>
        <w:rPr>
          <w:rFonts w:ascii="Arial" w:eastAsia="Times New Roman" w:hAnsi="Arial" w:cs="Arial"/>
          <w:sz w:val="24"/>
          <w:szCs w:val="24"/>
        </w:rPr>
      </w:pPr>
      <w:r>
        <w:rPr>
          <w:rFonts w:ascii="Arial" w:hAnsi="Arial"/>
          <w:sz w:val="24"/>
          <w:u w:val="single"/>
        </w:rPr>
        <w:t xml:space="preserve">Phones and computers </w:t>
      </w:r>
      <w:r w:rsidR="008E2E66" w:rsidRPr="00525200">
        <w:rPr>
          <w:rFonts w:ascii="Arial" w:eastAsia="Times New Roman" w:hAnsi="Arial" w:cs="Arial"/>
          <w:sz w:val="24"/>
          <w:szCs w:val="24"/>
        </w:rPr>
        <w:t xml:space="preserve">: </w:t>
      </w:r>
    </w:p>
    <w:p w14:paraId="62E648D9" w14:textId="3CD0BED5" w:rsidR="00B9089C" w:rsidRPr="00525200" w:rsidRDefault="004F78B6" w:rsidP="00B9089C">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Title IVB and IVE funding can be used to purchase phones, equipment an internet access. Check with your office what is available.</w:t>
      </w:r>
    </w:p>
    <w:p w14:paraId="41CC26E9" w14:textId="5763E971" w:rsidR="00C37EDE" w:rsidRDefault="00C37EDE" w:rsidP="00C37EDE">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child’s school may provide computers and visitation service providers maybe providing internet access to their clients</w:t>
      </w:r>
      <w:r w:rsidR="00B9089C">
        <w:rPr>
          <w:rFonts w:ascii="Arial" w:eastAsia="Times New Roman" w:hAnsi="Arial" w:cs="Arial"/>
          <w:sz w:val="24"/>
          <w:szCs w:val="24"/>
        </w:rPr>
        <w:t>.</w:t>
      </w:r>
    </w:p>
    <w:p w14:paraId="5E2FCB1F" w14:textId="087122C7" w:rsidR="008E2E66" w:rsidRPr="00525200" w:rsidRDefault="008E2E66" w:rsidP="00BC7440">
      <w:pPr>
        <w:spacing w:before="100" w:beforeAutospacing="1" w:after="100" w:afterAutospacing="1" w:line="240" w:lineRule="auto"/>
        <w:rPr>
          <w:rFonts w:ascii="Arial" w:eastAsia="Times New Roman" w:hAnsi="Arial" w:cs="Arial"/>
          <w:sz w:val="24"/>
          <w:szCs w:val="24"/>
        </w:rPr>
      </w:pPr>
      <w:r w:rsidRPr="00F92B0B">
        <w:rPr>
          <w:rFonts w:ascii="Arial" w:hAnsi="Arial"/>
          <w:sz w:val="24"/>
          <w:u w:val="single"/>
        </w:rPr>
        <w:t>Internet programs and apps</w:t>
      </w:r>
      <w:r w:rsidRPr="00525200">
        <w:rPr>
          <w:rFonts w:ascii="Arial" w:eastAsia="Times New Roman" w:hAnsi="Arial" w:cs="Arial"/>
          <w:sz w:val="24"/>
          <w:szCs w:val="24"/>
        </w:rPr>
        <w:t>:</w:t>
      </w:r>
      <w:r w:rsidR="00391A90">
        <w:rPr>
          <w:rFonts w:ascii="Arial" w:eastAsia="Times New Roman" w:hAnsi="Arial" w:cs="Arial"/>
          <w:sz w:val="24"/>
          <w:szCs w:val="24"/>
        </w:rPr>
        <w:t xml:space="preserve"> Each program has pros and cons. Check the</w:t>
      </w:r>
      <w:r w:rsidR="00BE1644">
        <w:rPr>
          <w:rFonts w:ascii="Arial" w:eastAsia="Times New Roman" w:hAnsi="Arial" w:cs="Arial"/>
          <w:sz w:val="24"/>
          <w:szCs w:val="24"/>
        </w:rPr>
        <w:t xml:space="preserve"> program </w:t>
      </w:r>
      <w:r w:rsidR="003E7A4E">
        <w:rPr>
          <w:rFonts w:ascii="Arial" w:eastAsia="Times New Roman" w:hAnsi="Arial" w:cs="Arial"/>
          <w:sz w:val="24"/>
          <w:szCs w:val="24"/>
        </w:rPr>
        <w:t>for details.</w:t>
      </w:r>
    </w:p>
    <w:p w14:paraId="26FC93AA" w14:textId="17B6E304" w:rsidR="00EB79DB"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 Facetime - Video Calling o Get it on: Apple Products from the Apple App Store o Cost: Free o This is a video calling app that can only be downloaded from the Apple App store for video calling other Apple products </w:t>
      </w:r>
    </w:p>
    <w:p w14:paraId="6824892D" w14:textId="77777777" w:rsidR="00EB79DB"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Snapchat - Video Calling, Text Messaging, Video Messaging o Get it on: Android and Apple mobile devices.  o Cost: Free o This is a video messaging app that allows all messages and conversations to not be saved. </w:t>
      </w:r>
    </w:p>
    <w:p w14:paraId="538A7313" w14:textId="77777777" w:rsidR="00EB79DB"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Whatsapp - Video Calling, Text Messaging o Get it on: Computers, and Android and Apple mobile devices. o Cost: Free o Whatsapp is an internationally used messaging app that is widely popular globally. </w:t>
      </w:r>
    </w:p>
    <w:p w14:paraId="636DB6F5" w14:textId="77777777" w:rsidR="00EB79DB"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Skype - Video Calling, Text Messaging o Get it on: Computers, web browsers, and Android and Apple mobile devices. o Cost: Free o Skype is a widely known video calling platform that uses Microsoft's AI technology for features such as live translations. </w:t>
      </w:r>
    </w:p>
    <w:p w14:paraId="32EDC7A6" w14:textId="77777777" w:rsidR="00EB79DB"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lastRenderedPageBreak/>
        <w:t xml:space="preserve">• Hangouts - Text Messaging, Video Calling o Get it on: Web browsers, and Android and Apple mobile devices. o Cost: Free o Google Hangouts is a robust communication platform on the web. </w:t>
      </w:r>
    </w:p>
    <w:p w14:paraId="44E03B3D"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Duo - Video Calling o Get it on: Android and Apple mobile devices o Cost: Free o This is the Google analog to Apple Facetime. But can be used on Android phones and Iphones. </w:t>
      </w:r>
    </w:p>
    <w:p w14:paraId="102AE5B6" w14:textId="6318AE36" w:rsidR="00EB79DB"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Signal / Telegram - Encrypted Text Messaging o Get it on: Android and Apple mobile devices o Cost: Free o Both Signal and Telegram are messaging applications that use end to end encryption.  </w:t>
      </w:r>
    </w:p>
    <w:p w14:paraId="58DD1BDF"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Facebook Messenger - Video Calling, Text Messaging o Get it on: Computers, web browsers, and Android and Apple mobile devices o Cost: Free o This is a communication service tied to Facebook's social network. </w:t>
      </w:r>
    </w:p>
    <w:p w14:paraId="0232B1A3"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Microsoft Teams - Video Calling, Text Messaging, Community Management, Productivity o Get it on: Computers, web browsers, and Android and Apple mobile devices. o Cost: Free o Teams is Microsoft's chat productivity application. It allows for collaborating and staying in contact with multiple people within the team.  </w:t>
      </w:r>
    </w:p>
    <w:p w14:paraId="76E1EABE"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Discord - Video Calling, Text Messaging, Community Management o Get it on: Computers, and Android and Apple mobile devices o Cost: Free o Discord is a robust community management tool. Create servers or rooms for different interests or teams to communicate and keep in touch. </w:t>
      </w:r>
    </w:p>
    <w:p w14:paraId="5911084D"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FreeConference / FreeConferenceCall / FreeConferenceCalling - Conference Calling Service that is Free o Get it on: Create the account online using an email address and use the service with a phone. o Cost: Free o Each of the listed above are not typos. Each is an individual company that provides conference calling for free. </w:t>
      </w:r>
    </w:p>
    <w:p w14:paraId="0BD8D28A"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Google Voice - Cloud Based Phone Number o Get it on: Computers, and Android and Apple mobile devices o Cost: Free if used to make calls within the United States. Calls to other countries have a cost per minute. o Google Voice is a cost effective way to have a phone number and make phone calls so long as you have access to the internet. </w:t>
      </w:r>
    </w:p>
    <w:p w14:paraId="788F95BD" w14:textId="77777777" w:rsidR="009B5A42"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GotoMeeting o Get it on: Computers, and Android and Apple mobile devices o Cost: Free for two weeks.   o Video conference calling for many people </w:t>
      </w:r>
    </w:p>
    <w:p w14:paraId="64F0882F" w14:textId="71FC35D7" w:rsidR="001578CD"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 Marco Polo o Get it on: iphone and ipad o Cost: free o "video walkie talkie," a video chat app that lets you send quick messages back and forth.  </w:t>
      </w:r>
    </w:p>
    <w:p w14:paraId="73AA6CCB" w14:textId="2228664D" w:rsidR="00080DE0" w:rsidRPr="00525200" w:rsidRDefault="00590E0A" w:rsidP="005B2C60">
      <w:pPr>
        <w:pStyle w:val="ListParagraph"/>
        <w:numPr>
          <w:ilvl w:val="0"/>
          <w:numId w:val="7"/>
        </w:numPr>
        <w:spacing w:before="100" w:beforeAutospacing="1" w:after="100" w:afterAutospacing="1" w:line="240" w:lineRule="auto"/>
        <w:ind w:left="540" w:hanging="180"/>
        <w:rPr>
          <w:rFonts w:ascii="Arial" w:eastAsia="Times New Roman" w:hAnsi="Arial" w:cs="Arial"/>
          <w:sz w:val="24"/>
          <w:szCs w:val="24"/>
        </w:rPr>
      </w:pPr>
      <w:r w:rsidRPr="00525200">
        <w:rPr>
          <w:rFonts w:ascii="Arial" w:eastAsia="Times New Roman" w:hAnsi="Arial" w:cs="Arial"/>
          <w:sz w:val="24"/>
          <w:szCs w:val="24"/>
        </w:rPr>
        <w:lastRenderedPageBreak/>
        <w:t>Zoom o Get it on: Computers, and Android and Apple mobile devices o Cost: Free. o Video conference calling for many people</w:t>
      </w:r>
      <w:r w:rsidR="005B2C60" w:rsidRPr="00525200">
        <w:rPr>
          <w:rFonts w:ascii="Arial" w:eastAsia="Times New Roman" w:hAnsi="Arial" w:cs="Arial"/>
          <w:sz w:val="24"/>
          <w:szCs w:val="24"/>
        </w:rPr>
        <w:t>, allows screen sharing, and white board.</w:t>
      </w:r>
    </w:p>
    <w:p w14:paraId="043A7233" w14:textId="04E3329A" w:rsidR="0045742B" w:rsidRPr="0045742B" w:rsidRDefault="0045742B" w:rsidP="00D3434D">
      <w:pPr>
        <w:spacing w:before="100" w:beforeAutospacing="1" w:after="100" w:afterAutospacing="1" w:line="240" w:lineRule="auto"/>
        <w:rPr>
          <w:rFonts w:ascii="Arial" w:eastAsia="Times New Roman" w:hAnsi="Arial" w:cs="Arial"/>
          <w:b/>
          <w:bCs/>
          <w:sz w:val="24"/>
          <w:szCs w:val="24"/>
        </w:rPr>
      </w:pPr>
      <w:r w:rsidRPr="0045742B">
        <w:rPr>
          <w:rFonts w:ascii="Arial" w:eastAsia="Times New Roman" w:hAnsi="Arial" w:cs="Arial"/>
          <w:b/>
          <w:bCs/>
          <w:sz w:val="24"/>
          <w:szCs w:val="24"/>
        </w:rPr>
        <w:t>Internet/WIFI</w:t>
      </w:r>
    </w:p>
    <w:p w14:paraId="7C4B4C50" w14:textId="6CB2036E" w:rsidR="001578CD"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In response to COVID-19 developments, </w:t>
      </w:r>
      <w:r w:rsidRPr="00836F03">
        <w:rPr>
          <w:rFonts w:ascii="Arial" w:hAnsi="Arial"/>
          <w:sz w:val="24"/>
        </w:rPr>
        <w:t>some internet providers are offering free services to low-income families and households with students</w:t>
      </w:r>
      <w:r w:rsidRPr="00525200">
        <w:rPr>
          <w:rFonts w:ascii="Arial" w:eastAsia="Times New Roman" w:hAnsi="Arial" w:cs="Arial"/>
          <w:sz w:val="24"/>
          <w:szCs w:val="24"/>
        </w:rPr>
        <w:t xml:space="preserve">. </w:t>
      </w:r>
    </w:p>
    <w:p w14:paraId="6E108AEC" w14:textId="31FC0A56" w:rsidR="00205920" w:rsidRDefault="00205920" w:rsidP="001578CD">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t>April 1</w:t>
      </w:r>
      <w:r w:rsidR="00424239" w:rsidRPr="00424239">
        <w:rPr>
          <w:rFonts w:ascii="Arial" w:eastAsia="Times New Roman" w:hAnsi="Arial" w:cs="Arial"/>
          <w:sz w:val="24"/>
          <w:szCs w:val="24"/>
          <w:vertAlign w:val="superscript"/>
        </w:rPr>
        <w:t>st</w:t>
      </w:r>
      <w:r w:rsidR="00424239">
        <w:rPr>
          <w:rFonts w:ascii="Arial" w:eastAsia="Times New Roman" w:hAnsi="Arial" w:cs="Arial"/>
          <w:sz w:val="24"/>
          <w:szCs w:val="24"/>
        </w:rPr>
        <w:t xml:space="preserve"> Google announced that they will set up </w:t>
      </w:r>
      <w:r w:rsidR="007653B0">
        <w:rPr>
          <w:rFonts w:ascii="Arial" w:eastAsia="Times New Roman" w:hAnsi="Arial" w:cs="Arial"/>
          <w:sz w:val="24"/>
          <w:szCs w:val="24"/>
        </w:rPr>
        <w:t xml:space="preserve">100,000 wifi spots and free broadband in California. </w:t>
      </w:r>
      <w:r w:rsidR="00836F03">
        <w:rPr>
          <w:rFonts w:ascii="Arial" w:eastAsia="Times New Roman" w:hAnsi="Arial" w:cs="Arial"/>
          <w:sz w:val="24"/>
          <w:szCs w:val="24"/>
        </w:rPr>
        <w:t>Check ongoing news for how this will be made available.</w:t>
      </w:r>
      <w:r w:rsidR="008C4182">
        <w:rPr>
          <w:rFonts w:ascii="Arial" w:eastAsia="Times New Roman" w:hAnsi="Arial" w:cs="Arial"/>
          <w:sz w:val="24"/>
          <w:szCs w:val="24"/>
        </w:rPr>
        <w:t xml:space="preserve"> Check with your state to see if there are similar programs occurring.</w:t>
      </w:r>
    </w:p>
    <w:p w14:paraId="6FBBA6AD" w14:textId="298D6FE8" w:rsidR="001578CD"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Free Comcast Xfinity internet Comcast Xfinity is currently offering its Internet Essentials program free for two months to new customers. The internet provider is also automatically increasing speeds for all Internet Essentials customers. </w:t>
      </w:r>
    </w:p>
    <w:p w14:paraId="428C21E0" w14:textId="2D25532B" w:rsidR="001578CD"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Comcast Xfinity Wi-Fi hotspots are also open and free to use by anyone. Free internet for students from Charter Spectrum Households with students K–12 or university students can sign up for a new Charter Spectrum internet account to get the first two months of internet with speeds up to 100 Mbps for free. Installation fees will be waived for those who qualify for the offer. Call 1-844-488-8395 to enroll. Spectrum Wi-Fi hotspots are also currently open and free to use. Free internet for students from Altice Altice internet providers Suddenlink and Optimum are offering 60 days of free internet service for households with K–12 or college students. Internet speeds are up to 30 Mbps if you do not already have access to a home internet plan. To sign up, call 1-866-200-9522 if you live in an area with Optimum internet service, or call 1-888-633-0030 if you live in an area with Suddenlink internet service. </w:t>
      </w:r>
    </w:p>
    <w:p w14:paraId="32DD9027" w14:textId="5B23BC3C" w:rsidR="001578CD" w:rsidRPr="00525200" w:rsidRDefault="001578CD" w:rsidP="001578CD">
      <w:pPr>
        <w:spacing w:before="100" w:beforeAutospacing="1" w:after="100" w:afterAutospacing="1" w:line="240" w:lineRule="auto"/>
        <w:ind w:left="360"/>
        <w:rPr>
          <w:rFonts w:ascii="Arial" w:eastAsia="Times New Roman" w:hAnsi="Arial" w:cs="Arial"/>
          <w:sz w:val="24"/>
          <w:szCs w:val="24"/>
        </w:rPr>
      </w:pPr>
      <w:r w:rsidRPr="00525200">
        <w:rPr>
          <w:rFonts w:ascii="Arial" w:eastAsia="Times New Roman" w:hAnsi="Arial" w:cs="Arial"/>
          <w:sz w:val="24"/>
          <w:szCs w:val="24"/>
        </w:rPr>
        <w:t xml:space="preserve">Free low-income internet from Cox Until May 12, 2020, Cox is offering the first month of it’s low-income internet program,Connect2Compete, for free. The internet service is also providing free phone and remote desktop support for technical support during that time. For more information from the college, go to:   www.highspeedinternet.com/resources/are-there-government-programs-to-help-me-get-internetservice  </w:t>
      </w:r>
    </w:p>
    <w:p w14:paraId="3332C3F3" w14:textId="77777777" w:rsidR="00B9089C" w:rsidRDefault="00B9089C">
      <w:pPr>
        <w:rPr>
          <w:rFonts w:ascii="Arial" w:eastAsia="Times New Roman" w:hAnsi="Arial" w:cs="Arial"/>
          <w:b/>
          <w:bCs/>
          <w:sz w:val="27"/>
          <w:szCs w:val="27"/>
        </w:rPr>
      </w:pPr>
      <w:r>
        <w:rPr>
          <w:rFonts w:ascii="Arial" w:eastAsia="Times New Roman" w:hAnsi="Arial" w:cs="Arial"/>
          <w:b/>
          <w:bCs/>
          <w:sz w:val="27"/>
          <w:szCs w:val="27"/>
        </w:rPr>
        <w:br w:type="page"/>
      </w:r>
    </w:p>
    <w:p w14:paraId="32362587" w14:textId="6382FD0D" w:rsidR="0008365B" w:rsidRPr="0008365B" w:rsidRDefault="0008365B" w:rsidP="00D34832">
      <w:pPr>
        <w:spacing w:before="100" w:beforeAutospacing="1" w:after="100" w:afterAutospacing="1" w:line="240" w:lineRule="auto"/>
        <w:ind w:left="360"/>
        <w:outlineLvl w:val="2"/>
        <w:rPr>
          <w:rFonts w:ascii="Arial" w:eastAsia="Times New Roman" w:hAnsi="Arial" w:cs="Arial"/>
          <w:b/>
          <w:bCs/>
          <w:sz w:val="27"/>
          <w:szCs w:val="27"/>
        </w:rPr>
      </w:pPr>
      <w:r w:rsidRPr="0008365B">
        <w:rPr>
          <w:rFonts w:ascii="Arial" w:eastAsia="Times New Roman" w:hAnsi="Arial" w:cs="Arial"/>
          <w:b/>
          <w:bCs/>
          <w:sz w:val="27"/>
          <w:szCs w:val="27"/>
        </w:rPr>
        <w:lastRenderedPageBreak/>
        <w:t xml:space="preserve">EveryoneOn  </w:t>
      </w:r>
      <w:hyperlink r:id="rId18" w:history="1">
        <w:r w:rsidRPr="0008365B">
          <w:rPr>
            <w:rFonts w:ascii="Arial" w:eastAsia="Times New Roman" w:hAnsi="Arial" w:cs="Arial"/>
            <w:b/>
            <w:bCs/>
            <w:color w:val="0000FF"/>
            <w:sz w:val="27"/>
            <w:szCs w:val="27"/>
            <w:u w:val="single"/>
          </w:rPr>
          <w:t>https://www.everyoneon.org/lowcost-offers</w:t>
        </w:r>
      </w:hyperlink>
    </w:p>
    <w:p w14:paraId="624A8475" w14:textId="77777777"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sz w:val="24"/>
          <w:szCs w:val="24"/>
        </w:rPr>
        <w:t>EveryoneOn is a non-profit program launched to provide basic Internet connectivity to American households, especially those with school going kids. Many local internet companies are who offer free or cheap service are listed on this site.</w:t>
      </w:r>
    </w:p>
    <w:p w14:paraId="5FC8633B" w14:textId="77777777"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sz w:val="24"/>
          <w:szCs w:val="24"/>
        </w:rPr>
        <w:t>EveryoneOn works in collaboration with major ISPs, educational institutes, and communities to bridge America’s digital divide.</w:t>
      </w:r>
    </w:p>
    <w:p w14:paraId="2593A966" w14:textId="77777777"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b/>
          <w:bCs/>
          <w:sz w:val="27"/>
          <w:szCs w:val="27"/>
        </w:rPr>
        <w:t>Free Wi-Fi Service from Educational Broadband</w:t>
      </w:r>
    </w:p>
    <w:p w14:paraId="2CD6752A" w14:textId="77777777"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sz w:val="24"/>
          <w:szCs w:val="24"/>
        </w:rPr>
        <w:t xml:space="preserve">Educational Broadband Service is an initiative by </w:t>
      </w:r>
      <w:hyperlink r:id="rId19" w:tgtFrame="_blank" w:history="1">
        <w:r w:rsidRPr="0008365B">
          <w:rPr>
            <w:rFonts w:ascii="Arial" w:eastAsia="Times New Roman" w:hAnsi="Arial" w:cs="Arial"/>
            <w:color w:val="0000FF"/>
            <w:sz w:val="24"/>
            <w:szCs w:val="24"/>
            <w:u w:val="single"/>
          </w:rPr>
          <w:t>Federal Communications Commission</w:t>
        </w:r>
      </w:hyperlink>
      <w:r w:rsidRPr="0008365B">
        <w:rPr>
          <w:rFonts w:ascii="Arial" w:eastAsia="Times New Roman" w:hAnsi="Arial" w:cs="Arial"/>
          <w:sz w:val="24"/>
          <w:szCs w:val="24"/>
        </w:rPr>
        <w:t xml:space="preserve"> (FCC), communities and educational institutes to provide free Internet at home.</w:t>
      </w:r>
    </w:p>
    <w:p w14:paraId="3A598E32" w14:textId="77777777"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sz w:val="24"/>
          <w:szCs w:val="24"/>
        </w:rPr>
        <w:t>Under this system, lots of schools, colleges, and universities are providing free WI-FI to students.</w:t>
      </w:r>
    </w:p>
    <w:p w14:paraId="18B0E803" w14:textId="77777777"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sz w:val="24"/>
          <w:szCs w:val="24"/>
        </w:rPr>
        <w:t>Check with the child’s school if they are providing internet access.</w:t>
      </w:r>
    </w:p>
    <w:p w14:paraId="55C17861" w14:textId="77777777" w:rsidR="0008365B" w:rsidRPr="0008365B" w:rsidRDefault="0008365B" w:rsidP="00D34832">
      <w:pPr>
        <w:spacing w:before="100" w:beforeAutospacing="1" w:after="100" w:afterAutospacing="1" w:line="240" w:lineRule="auto"/>
        <w:ind w:left="360"/>
        <w:outlineLvl w:val="2"/>
        <w:rPr>
          <w:rFonts w:ascii="Arial" w:eastAsia="Times New Roman" w:hAnsi="Arial" w:cs="Arial"/>
          <w:b/>
          <w:bCs/>
          <w:sz w:val="27"/>
          <w:szCs w:val="27"/>
        </w:rPr>
      </w:pPr>
      <w:r w:rsidRPr="0008365B">
        <w:rPr>
          <w:rFonts w:ascii="Arial" w:eastAsia="Times New Roman" w:hAnsi="Arial" w:cs="Arial"/>
          <w:b/>
          <w:bCs/>
          <w:sz w:val="27"/>
          <w:szCs w:val="27"/>
        </w:rPr>
        <w:t>Wi-Fi Anywhere from US-Municipal</w:t>
      </w:r>
    </w:p>
    <w:p w14:paraId="7A341167" w14:textId="180DD7BB" w:rsidR="0008365B" w:rsidRPr="0008365B" w:rsidRDefault="0008365B" w:rsidP="00D34832">
      <w:pPr>
        <w:spacing w:before="100" w:beforeAutospacing="1" w:after="100" w:afterAutospacing="1" w:line="240" w:lineRule="auto"/>
        <w:ind w:left="360"/>
        <w:rPr>
          <w:rFonts w:ascii="Arial" w:eastAsia="Times New Roman" w:hAnsi="Arial" w:cs="Arial"/>
          <w:sz w:val="24"/>
          <w:szCs w:val="24"/>
        </w:rPr>
      </w:pPr>
      <w:r w:rsidRPr="0008365B">
        <w:rPr>
          <w:rFonts w:ascii="Arial" w:eastAsia="Times New Roman" w:hAnsi="Arial" w:cs="Arial"/>
          <w:sz w:val="24"/>
          <w:szCs w:val="24"/>
        </w:rPr>
        <w:t>Most municipalities in the US provide something called Metropolitan Area Network (MAN) or simply Municipal Wi-Fi. Access to MAN is free. Check with your local government if they have this. They often have a map where there are hot spots.</w:t>
      </w:r>
      <w:r w:rsidR="002254CC">
        <w:rPr>
          <w:rFonts w:ascii="Arial" w:eastAsia="Times New Roman" w:hAnsi="Arial" w:cs="Arial"/>
          <w:sz w:val="24"/>
          <w:szCs w:val="24"/>
        </w:rPr>
        <w:t xml:space="preserve"> Unfortunately this usually means leaving one’s home to get to a hot spot.</w:t>
      </w:r>
    </w:p>
    <w:p w14:paraId="00C3980F" w14:textId="77777777" w:rsidR="001578CD" w:rsidRPr="00525200" w:rsidRDefault="001578CD" w:rsidP="000469A3">
      <w:pPr>
        <w:spacing w:before="100" w:beforeAutospacing="1" w:after="100" w:afterAutospacing="1" w:line="240" w:lineRule="auto"/>
        <w:ind w:left="360"/>
        <w:rPr>
          <w:rFonts w:ascii="Arial" w:eastAsia="Times New Roman" w:hAnsi="Arial" w:cs="Arial"/>
          <w:sz w:val="24"/>
          <w:szCs w:val="24"/>
        </w:rPr>
      </w:pPr>
    </w:p>
    <w:p w14:paraId="6024533F" w14:textId="77777777" w:rsidR="000469A3" w:rsidRPr="00525200" w:rsidRDefault="000469A3">
      <w:pPr>
        <w:rPr>
          <w:rFonts w:ascii="Arial" w:hAnsi="Arial" w:cs="Arial"/>
        </w:rPr>
      </w:pPr>
    </w:p>
    <w:sectPr w:rsidR="000469A3" w:rsidRPr="0052520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0BA9" w14:textId="77777777" w:rsidR="00BB179D" w:rsidRDefault="00BB179D" w:rsidP="006C4DA9">
      <w:pPr>
        <w:spacing w:after="0" w:line="240" w:lineRule="auto"/>
      </w:pPr>
      <w:r>
        <w:separator/>
      </w:r>
    </w:p>
  </w:endnote>
  <w:endnote w:type="continuationSeparator" w:id="0">
    <w:p w14:paraId="679828C0" w14:textId="77777777" w:rsidR="00BB179D" w:rsidRDefault="00BB179D" w:rsidP="006C4DA9">
      <w:pPr>
        <w:spacing w:after="0" w:line="240" w:lineRule="auto"/>
      </w:pPr>
      <w:r>
        <w:continuationSeparator/>
      </w:r>
    </w:p>
  </w:endnote>
  <w:endnote w:type="continuationNotice" w:id="1">
    <w:p w14:paraId="2F118D08" w14:textId="77777777" w:rsidR="00BB179D" w:rsidRDefault="00BB1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476A" w14:textId="36B846C7" w:rsidR="006C4DA9" w:rsidRDefault="006C4DA9">
    <w:pPr>
      <w:pStyle w:val="Footer"/>
    </w:pPr>
    <w:r>
      <w:t>Virtual Visits Recommendations</w:t>
    </w:r>
    <w:r w:rsidR="008807FE">
      <w:t xml:space="preserve"> </w:t>
    </w:r>
    <w:r w:rsidR="00C44CD8">
      <w:t>04/</w:t>
    </w:r>
    <w:r w:rsidR="00C32AF7">
      <w:t>20</w:t>
    </w:r>
    <w:r w:rsidR="008807FE">
      <w:t xml:space="preserve">/20 </w:t>
    </w:r>
    <w:r w:rsidR="003C050D">
      <w:t>CA</w:t>
    </w:r>
    <w:r w:rsidR="008807FE">
      <w:t xml:space="preserve">           </w:t>
    </w:r>
    <w:r>
      <w:ptab w:relativeTo="margin" w:alignment="center" w:leader="none"/>
    </w:r>
    <w:r>
      <w:ptab w:relativeTo="margin" w:alignment="center" w:leader="none"/>
    </w:r>
    <w:r w:rsidR="00525200">
      <w:t>Rose@wentztraining.com</w:t>
    </w:r>
    <w:r>
      <w:ptab w:relativeTo="margin" w:alignment="right" w:leader="none"/>
    </w:r>
    <w:r w:rsidR="00525200">
      <w:fldChar w:fldCharType="begin"/>
    </w:r>
    <w:r w:rsidR="00525200">
      <w:instrText xml:space="preserve"> PAGE   \* MERGEFORMAT </w:instrText>
    </w:r>
    <w:r w:rsidR="00525200">
      <w:fldChar w:fldCharType="separate"/>
    </w:r>
    <w:r w:rsidR="002D006B">
      <w:rPr>
        <w:noProof/>
      </w:rPr>
      <w:t>2</w:t>
    </w:r>
    <w:r w:rsidR="005252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3DD33" w14:textId="77777777" w:rsidR="00BB179D" w:rsidRDefault="00BB179D" w:rsidP="006C4DA9">
      <w:pPr>
        <w:spacing w:after="0" w:line="240" w:lineRule="auto"/>
      </w:pPr>
      <w:r>
        <w:separator/>
      </w:r>
    </w:p>
  </w:footnote>
  <w:footnote w:type="continuationSeparator" w:id="0">
    <w:p w14:paraId="336735DE" w14:textId="77777777" w:rsidR="00BB179D" w:rsidRDefault="00BB179D" w:rsidP="006C4DA9">
      <w:pPr>
        <w:spacing w:after="0" w:line="240" w:lineRule="auto"/>
      </w:pPr>
      <w:r>
        <w:continuationSeparator/>
      </w:r>
    </w:p>
  </w:footnote>
  <w:footnote w:type="continuationNotice" w:id="1">
    <w:p w14:paraId="6D13895B" w14:textId="77777777" w:rsidR="00BB179D" w:rsidRDefault="00BB179D">
      <w:pPr>
        <w:spacing w:after="0" w:line="240" w:lineRule="auto"/>
      </w:pPr>
    </w:p>
  </w:footnote>
  <w:footnote w:id="2">
    <w:p w14:paraId="5D5C9A4D" w14:textId="77D51EEA" w:rsidR="00092AB0" w:rsidRPr="00A555D3" w:rsidRDefault="002A5560" w:rsidP="00092AB0">
      <w:pPr>
        <w:spacing w:after="0" w:line="240" w:lineRule="auto"/>
        <w:rPr>
          <w:rFonts w:ascii="Times New Roman" w:eastAsia="Times New Roman" w:hAnsi="Times New Roman" w:cs="Times New Roman"/>
          <w:color w:val="222222"/>
        </w:rPr>
      </w:pPr>
      <w:r w:rsidRPr="00A555D3">
        <w:rPr>
          <w:rStyle w:val="FootnoteReference"/>
        </w:rPr>
        <w:footnoteRef/>
      </w:r>
      <w:r w:rsidR="001F5794" w:rsidRPr="00A555D3">
        <w:rPr>
          <w:rFonts w:ascii="Times New Roman" w:eastAsia="Times New Roman" w:hAnsi="Times New Roman" w:cs="Times New Roman"/>
        </w:rPr>
        <w:t xml:space="preserve">Screen Sense: Setting the Record Straight--Research-Based Guidelines for Screen Use for Children under 3 Years Old, Lerner, Claire; Barr, Rachel, </w:t>
      </w:r>
      <w:r w:rsidR="001F5794" w:rsidRPr="00A555D3">
        <w:rPr>
          <w:rFonts w:ascii="Times New Roman" w:eastAsia="Times New Roman" w:hAnsi="Times New Roman" w:cs="Times New Roman"/>
          <w:i/>
          <w:iCs/>
          <w:color w:val="222222"/>
        </w:rPr>
        <w:t>ZERO TO THREE</w:t>
      </w:r>
      <w:r w:rsidR="001F5794" w:rsidRPr="00A555D3">
        <w:rPr>
          <w:rFonts w:ascii="Times New Roman" w:eastAsia="Times New Roman" w:hAnsi="Times New Roman" w:cs="Times New Roman"/>
          <w:color w:val="222222"/>
        </w:rPr>
        <w:t>, v35 n4 p1-10 Mar 2015</w:t>
      </w:r>
    </w:p>
    <w:p w14:paraId="299BC64B" w14:textId="44985271" w:rsidR="00092AB0" w:rsidRDefault="00092AB0">
      <w:pPr>
        <w:pStyle w:val="FootnoteText"/>
      </w:pPr>
    </w:p>
  </w:footnote>
  <w:footnote w:id="3">
    <w:p w14:paraId="62659F40" w14:textId="225AFAB3" w:rsidR="00B85633" w:rsidRDefault="00B85633">
      <w:pPr>
        <w:pStyle w:val="FootnoteText"/>
      </w:pPr>
      <w:r>
        <w:rPr>
          <w:rStyle w:val="FootnoteReference"/>
        </w:rPr>
        <w:footnoteRef/>
      </w:r>
      <w:r>
        <w:t xml:space="preserve"> </w:t>
      </w:r>
      <w:hyperlink r:id="rId1" w:history="1">
        <w:r w:rsidRPr="00525200">
          <w:rPr>
            <w:rStyle w:val="Hyperlink"/>
            <w:rFonts w:ascii="Arial" w:hAnsi="Arial" w:cs="Arial"/>
          </w:rPr>
          <w:t>https://www.nccdglobal.org/blog/successful-video-visits-young-</w:t>
        </w:r>
        <w:r w:rsidRPr="00525200">
          <w:rPr>
            <w:rStyle w:val="Hyperlink"/>
            <w:rFonts w:ascii="Arial" w:hAnsi="Arial" w:cs="Arial"/>
            <w:u w:val="none"/>
          </w:rPr>
          <w:t>children</w:t>
        </w:r>
      </w:hyperlink>
      <w:r w:rsidRPr="00525200">
        <w:rPr>
          <w:rStyle w:val="Hyperlink"/>
          <w:rFonts w:ascii="Arial" w:hAnsi="Arial" w:cs="Arial"/>
          <w:u w:val="none"/>
        </w:rPr>
        <w:t xml:space="preserve">   </w:t>
      </w:r>
      <w:r w:rsidRPr="00A555D3">
        <w:rPr>
          <w:rFonts w:ascii="Arial" w:eastAsia="Times New Roman" w:hAnsi="Arial" w:cs="Arial"/>
          <w:sz w:val="22"/>
          <w:szCs w:val="22"/>
        </w:rPr>
        <w:t>Cynthia Burnson, PhD</w:t>
      </w:r>
    </w:p>
  </w:footnote>
  <w:footnote w:id="4">
    <w:p w14:paraId="3F9AF1FB" w14:textId="3FAF7560" w:rsidR="008F73D4" w:rsidRPr="00E52887" w:rsidRDefault="008F73D4">
      <w:pPr>
        <w:pStyle w:val="FootnoteText"/>
      </w:pPr>
      <w:r>
        <w:rPr>
          <w:rStyle w:val="FootnoteReference"/>
        </w:rPr>
        <w:footnoteRef/>
      </w:r>
      <w:r w:rsidRPr="00E52887">
        <w:t xml:space="preserve"> </w:t>
      </w:r>
      <w:hyperlink r:id="rId2" w:history="1">
        <w:r w:rsidRPr="00E52887">
          <w:rPr>
            <w:rStyle w:val="Hyperlink"/>
          </w:rPr>
          <w:t>https://www.dcyf.wa.gov/sites/default/files/pdf/FamilyTimeInterimPolicy.pdf</w:t>
        </w:r>
      </w:hyperlink>
      <w:r w:rsidRPr="00E52887">
        <w:t xml:space="preserve">, WA State </w:t>
      </w:r>
      <w:r w:rsidR="00E52887" w:rsidRPr="00E52887">
        <w:t>Fam</w:t>
      </w:r>
      <w:r w:rsidR="00E52887">
        <w:t>ily Time Interim Policy, March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D73"/>
    <w:multiLevelType w:val="hybridMultilevel"/>
    <w:tmpl w:val="550AB5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34BC5"/>
    <w:multiLevelType w:val="hybridMultilevel"/>
    <w:tmpl w:val="0E88F756"/>
    <w:lvl w:ilvl="0" w:tplc="221C00F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841CF"/>
    <w:multiLevelType w:val="multilevel"/>
    <w:tmpl w:val="F48A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423E2"/>
    <w:multiLevelType w:val="multilevel"/>
    <w:tmpl w:val="F48A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44BD0"/>
    <w:multiLevelType w:val="multilevel"/>
    <w:tmpl w:val="6C8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7544C"/>
    <w:multiLevelType w:val="hybridMultilevel"/>
    <w:tmpl w:val="FE80F9C2"/>
    <w:lvl w:ilvl="0" w:tplc="DD7A0A1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E1627"/>
    <w:multiLevelType w:val="multilevel"/>
    <w:tmpl w:val="F48A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44A7C"/>
    <w:multiLevelType w:val="multilevel"/>
    <w:tmpl w:val="F48A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F4893"/>
    <w:multiLevelType w:val="multilevel"/>
    <w:tmpl w:val="F48A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B1F3E"/>
    <w:multiLevelType w:val="hybridMultilevel"/>
    <w:tmpl w:val="F1C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7"/>
  </w:num>
  <w:num w:numId="6">
    <w:abstractNumId w:val="3"/>
  </w:num>
  <w:num w:numId="7">
    <w:abstractNumId w:val="9"/>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A3"/>
    <w:rsid w:val="00007B30"/>
    <w:rsid w:val="000133E2"/>
    <w:rsid w:val="0001410B"/>
    <w:rsid w:val="00024064"/>
    <w:rsid w:val="000243D4"/>
    <w:rsid w:val="000407CC"/>
    <w:rsid w:val="00040D67"/>
    <w:rsid w:val="00041D62"/>
    <w:rsid w:val="00044604"/>
    <w:rsid w:val="000469A3"/>
    <w:rsid w:val="000472E2"/>
    <w:rsid w:val="000638B5"/>
    <w:rsid w:val="0006796E"/>
    <w:rsid w:val="00072D76"/>
    <w:rsid w:val="00072EE3"/>
    <w:rsid w:val="000800A0"/>
    <w:rsid w:val="00080DE0"/>
    <w:rsid w:val="000819AE"/>
    <w:rsid w:val="00082FFC"/>
    <w:rsid w:val="00083038"/>
    <w:rsid w:val="0008365B"/>
    <w:rsid w:val="00092AB0"/>
    <w:rsid w:val="000A5A53"/>
    <w:rsid w:val="000B5202"/>
    <w:rsid w:val="000C4B41"/>
    <w:rsid w:val="000C5A6E"/>
    <w:rsid w:val="000E14D5"/>
    <w:rsid w:val="000F2D25"/>
    <w:rsid w:val="000F30F5"/>
    <w:rsid w:val="00136963"/>
    <w:rsid w:val="00140A73"/>
    <w:rsid w:val="00142977"/>
    <w:rsid w:val="0015591F"/>
    <w:rsid w:val="001578CD"/>
    <w:rsid w:val="00167C6F"/>
    <w:rsid w:val="00167E0C"/>
    <w:rsid w:val="00173E77"/>
    <w:rsid w:val="00196099"/>
    <w:rsid w:val="001C28C1"/>
    <w:rsid w:val="001C6938"/>
    <w:rsid w:val="001D57AE"/>
    <w:rsid w:val="001E2C18"/>
    <w:rsid w:val="001E50B9"/>
    <w:rsid w:val="001F4369"/>
    <w:rsid w:val="001F462A"/>
    <w:rsid w:val="001F5176"/>
    <w:rsid w:val="001F5794"/>
    <w:rsid w:val="00205920"/>
    <w:rsid w:val="002254CC"/>
    <w:rsid w:val="00243D97"/>
    <w:rsid w:val="0025528E"/>
    <w:rsid w:val="00265E41"/>
    <w:rsid w:val="00283151"/>
    <w:rsid w:val="002A42B5"/>
    <w:rsid w:val="002A4CEC"/>
    <w:rsid w:val="002A53CF"/>
    <w:rsid w:val="002A5560"/>
    <w:rsid w:val="002B6752"/>
    <w:rsid w:val="002C0625"/>
    <w:rsid w:val="002C7DD5"/>
    <w:rsid w:val="002D006B"/>
    <w:rsid w:val="002D0B7E"/>
    <w:rsid w:val="002D561B"/>
    <w:rsid w:val="002D7F5B"/>
    <w:rsid w:val="002E179E"/>
    <w:rsid w:val="002F2157"/>
    <w:rsid w:val="002F2EA1"/>
    <w:rsid w:val="002F740C"/>
    <w:rsid w:val="00313411"/>
    <w:rsid w:val="003218D4"/>
    <w:rsid w:val="00351B8E"/>
    <w:rsid w:val="00355A52"/>
    <w:rsid w:val="00367BCC"/>
    <w:rsid w:val="00370088"/>
    <w:rsid w:val="00370A03"/>
    <w:rsid w:val="00371860"/>
    <w:rsid w:val="00371AD1"/>
    <w:rsid w:val="00374BC2"/>
    <w:rsid w:val="00380260"/>
    <w:rsid w:val="0038491E"/>
    <w:rsid w:val="00391A90"/>
    <w:rsid w:val="003B00B7"/>
    <w:rsid w:val="003C050D"/>
    <w:rsid w:val="003C4529"/>
    <w:rsid w:val="003C4EA7"/>
    <w:rsid w:val="003D2DFC"/>
    <w:rsid w:val="003D7645"/>
    <w:rsid w:val="003E0ED9"/>
    <w:rsid w:val="003E2A00"/>
    <w:rsid w:val="003E7A4E"/>
    <w:rsid w:val="003E7D8F"/>
    <w:rsid w:val="00424239"/>
    <w:rsid w:val="0045742B"/>
    <w:rsid w:val="00462466"/>
    <w:rsid w:val="004644CC"/>
    <w:rsid w:val="00477540"/>
    <w:rsid w:val="004941BA"/>
    <w:rsid w:val="00497489"/>
    <w:rsid w:val="004C3FA3"/>
    <w:rsid w:val="004C5391"/>
    <w:rsid w:val="004C615E"/>
    <w:rsid w:val="004D5508"/>
    <w:rsid w:val="004F78B6"/>
    <w:rsid w:val="00505047"/>
    <w:rsid w:val="00507B89"/>
    <w:rsid w:val="00507E05"/>
    <w:rsid w:val="00525200"/>
    <w:rsid w:val="00527BE3"/>
    <w:rsid w:val="00544DB0"/>
    <w:rsid w:val="005737F9"/>
    <w:rsid w:val="00581016"/>
    <w:rsid w:val="00582006"/>
    <w:rsid w:val="00590E0A"/>
    <w:rsid w:val="005B214D"/>
    <w:rsid w:val="005B2C60"/>
    <w:rsid w:val="005B621F"/>
    <w:rsid w:val="005D7526"/>
    <w:rsid w:val="005E43E7"/>
    <w:rsid w:val="005E4D2C"/>
    <w:rsid w:val="005F131F"/>
    <w:rsid w:val="00610653"/>
    <w:rsid w:val="006307FE"/>
    <w:rsid w:val="00650243"/>
    <w:rsid w:val="0065419D"/>
    <w:rsid w:val="0066028F"/>
    <w:rsid w:val="006A0D29"/>
    <w:rsid w:val="006A0D51"/>
    <w:rsid w:val="006B3AA1"/>
    <w:rsid w:val="006C4DA9"/>
    <w:rsid w:val="006F313B"/>
    <w:rsid w:val="007062D8"/>
    <w:rsid w:val="00713392"/>
    <w:rsid w:val="0074054A"/>
    <w:rsid w:val="00740663"/>
    <w:rsid w:val="00742FCD"/>
    <w:rsid w:val="00755F9D"/>
    <w:rsid w:val="007653B0"/>
    <w:rsid w:val="00770398"/>
    <w:rsid w:val="0077517D"/>
    <w:rsid w:val="007757B5"/>
    <w:rsid w:val="007856FD"/>
    <w:rsid w:val="007A2B4F"/>
    <w:rsid w:val="007C1EE1"/>
    <w:rsid w:val="007D7039"/>
    <w:rsid w:val="007E1D62"/>
    <w:rsid w:val="00800390"/>
    <w:rsid w:val="00800C82"/>
    <w:rsid w:val="008362B4"/>
    <w:rsid w:val="00836F03"/>
    <w:rsid w:val="00842C88"/>
    <w:rsid w:val="00852466"/>
    <w:rsid w:val="00856614"/>
    <w:rsid w:val="00862C89"/>
    <w:rsid w:val="00865373"/>
    <w:rsid w:val="008807FE"/>
    <w:rsid w:val="008945CD"/>
    <w:rsid w:val="008A4401"/>
    <w:rsid w:val="008B7C9F"/>
    <w:rsid w:val="008B7F6A"/>
    <w:rsid w:val="008C4182"/>
    <w:rsid w:val="008D2175"/>
    <w:rsid w:val="008D6D78"/>
    <w:rsid w:val="008E2E66"/>
    <w:rsid w:val="008F73D4"/>
    <w:rsid w:val="00907A72"/>
    <w:rsid w:val="00910AA2"/>
    <w:rsid w:val="00913171"/>
    <w:rsid w:val="00916571"/>
    <w:rsid w:val="009423F6"/>
    <w:rsid w:val="00961E5E"/>
    <w:rsid w:val="00980F6A"/>
    <w:rsid w:val="00984428"/>
    <w:rsid w:val="009A276E"/>
    <w:rsid w:val="009A60A6"/>
    <w:rsid w:val="009B5A42"/>
    <w:rsid w:val="009C6CA6"/>
    <w:rsid w:val="009F5C4B"/>
    <w:rsid w:val="00A14154"/>
    <w:rsid w:val="00A265DB"/>
    <w:rsid w:val="00A37AB9"/>
    <w:rsid w:val="00A44D55"/>
    <w:rsid w:val="00A5281A"/>
    <w:rsid w:val="00A54FCC"/>
    <w:rsid w:val="00A555D3"/>
    <w:rsid w:val="00A61A89"/>
    <w:rsid w:val="00A66C70"/>
    <w:rsid w:val="00A706F0"/>
    <w:rsid w:val="00A71202"/>
    <w:rsid w:val="00A83BF0"/>
    <w:rsid w:val="00AA43D4"/>
    <w:rsid w:val="00AA5283"/>
    <w:rsid w:val="00AA6DCD"/>
    <w:rsid w:val="00AC6B41"/>
    <w:rsid w:val="00AD446F"/>
    <w:rsid w:val="00AE25B3"/>
    <w:rsid w:val="00AE4327"/>
    <w:rsid w:val="00AE5A55"/>
    <w:rsid w:val="00AE6B9A"/>
    <w:rsid w:val="00AE71BB"/>
    <w:rsid w:val="00B00413"/>
    <w:rsid w:val="00B20388"/>
    <w:rsid w:val="00B40B2D"/>
    <w:rsid w:val="00B6095F"/>
    <w:rsid w:val="00B72EEF"/>
    <w:rsid w:val="00B73475"/>
    <w:rsid w:val="00B75B7D"/>
    <w:rsid w:val="00B82611"/>
    <w:rsid w:val="00B85633"/>
    <w:rsid w:val="00B9089C"/>
    <w:rsid w:val="00BB179D"/>
    <w:rsid w:val="00BC7440"/>
    <w:rsid w:val="00BE1644"/>
    <w:rsid w:val="00BE62F8"/>
    <w:rsid w:val="00BE74B2"/>
    <w:rsid w:val="00C130C7"/>
    <w:rsid w:val="00C22EBC"/>
    <w:rsid w:val="00C3027C"/>
    <w:rsid w:val="00C32AF7"/>
    <w:rsid w:val="00C35871"/>
    <w:rsid w:val="00C37EDE"/>
    <w:rsid w:val="00C44CD8"/>
    <w:rsid w:val="00C5383D"/>
    <w:rsid w:val="00C63544"/>
    <w:rsid w:val="00C65292"/>
    <w:rsid w:val="00C66108"/>
    <w:rsid w:val="00CC1C3F"/>
    <w:rsid w:val="00CE0099"/>
    <w:rsid w:val="00CE05A8"/>
    <w:rsid w:val="00CF217C"/>
    <w:rsid w:val="00CF5647"/>
    <w:rsid w:val="00CF5F68"/>
    <w:rsid w:val="00D076D0"/>
    <w:rsid w:val="00D202C5"/>
    <w:rsid w:val="00D2395D"/>
    <w:rsid w:val="00D25B18"/>
    <w:rsid w:val="00D2689E"/>
    <w:rsid w:val="00D3434D"/>
    <w:rsid w:val="00D34832"/>
    <w:rsid w:val="00D35ACB"/>
    <w:rsid w:val="00D45990"/>
    <w:rsid w:val="00D502A6"/>
    <w:rsid w:val="00D7191F"/>
    <w:rsid w:val="00D728CE"/>
    <w:rsid w:val="00D77D36"/>
    <w:rsid w:val="00D94268"/>
    <w:rsid w:val="00DA0B54"/>
    <w:rsid w:val="00DA2EBD"/>
    <w:rsid w:val="00DA3CF7"/>
    <w:rsid w:val="00DA7DBB"/>
    <w:rsid w:val="00DB05B3"/>
    <w:rsid w:val="00DB35FF"/>
    <w:rsid w:val="00DB5146"/>
    <w:rsid w:val="00DB7E70"/>
    <w:rsid w:val="00DD245D"/>
    <w:rsid w:val="00DD4644"/>
    <w:rsid w:val="00DE1BA2"/>
    <w:rsid w:val="00DE43C0"/>
    <w:rsid w:val="00DF26D3"/>
    <w:rsid w:val="00DF54CF"/>
    <w:rsid w:val="00E0784A"/>
    <w:rsid w:val="00E12999"/>
    <w:rsid w:val="00E27CC9"/>
    <w:rsid w:val="00E30B36"/>
    <w:rsid w:val="00E52887"/>
    <w:rsid w:val="00E5473D"/>
    <w:rsid w:val="00E815FC"/>
    <w:rsid w:val="00E85655"/>
    <w:rsid w:val="00E97107"/>
    <w:rsid w:val="00EB0727"/>
    <w:rsid w:val="00EB79DB"/>
    <w:rsid w:val="00ED1DB6"/>
    <w:rsid w:val="00EF2FC1"/>
    <w:rsid w:val="00F03205"/>
    <w:rsid w:val="00F15AE7"/>
    <w:rsid w:val="00F214A6"/>
    <w:rsid w:val="00F23E6C"/>
    <w:rsid w:val="00F435DC"/>
    <w:rsid w:val="00F65120"/>
    <w:rsid w:val="00F66CB4"/>
    <w:rsid w:val="00F73128"/>
    <w:rsid w:val="00F86DA7"/>
    <w:rsid w:val="00F92B0B"/>
    <w:rsid w:val="00F93694"/>
    <w:rsid w:val="00FA213C"/>
    <w:rsid w:val="00FB1E09"/>
    <w:rsid w:val="00FE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5EDA"/>
  <w15:chartTrackingRefBased/>
  <w15:docId w15:val="{A2EBCA02-466D-4559-941C-D7C242D3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9A3"/>
    <w:rPr>
      <w:color w:val="0563C1" w:themeColor="hyperlink"/>
      <w:u w:val="single"/>
    </w:rPr>
  </w:style>
  <w:style w:type="paragraph" w:styleId="ListParagraph">
    <w:name w:val="List Paragraph"/>
    <w:basedOn w:val="Normal"/>
    <w:uiPriority w:val="34"/>
    <w:qFormat/>
    <w:rsid w:val="000469A3"/>
    <w:pPr>
      <w:ind w:left="720"/>
      <w:contextualSpacing/>
    </w:pPr>
  </w:style>
  <w:style w:type="paragraph" w:styleId="Header">
    <w:name w:val="header"/>
    <w:basedOn w:val="Normal"/>
    <w:link w:val="HeaderChar"/>
    <w:uiPriority w:val="99"/>
    <w:unhideWhenUsed/>
    <w:rsid w:val="006C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DA9"/>
  </w:style>
  <w:style w:type="paragraph" w:styleId="Footer">
    <w:name w:val="footer"/>
    <w:basedOn w:val="Normal"/>
    <w:link w:val="FooterChar"/>
    <w:uiPriority w:val="99"/>
    <w:unhideWhenUsed/>
    <w:rsid w:val="006C4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DA9"/>
  </w:style>
  <w:style w:type="character" w:customStyle="1" w:styleId="UnresolvedMention">
    <w:name w:val="Unresolved Mention"/>
    <w:basedOn w:val="DefaultParagraphFont"/>
    <w:uiPriority w:val="99"/>
    <w:semiHidden/>
    <w:unhideWhenUsed/>
    <w:rsid w:val="005F131F"/>
    <w:rPr>
      <w:color w:val="605E5C"/>
      <w:shd w:val="clear" w:color="auto" w:fill="E1DFDD"/>
    </w:rPr>
  </w:style>
  <w:style w:type="paragraph" w:styleId="BalloonText">
    <w:name w:val="Balloon Text"/>
    <w:basedOn w:val="Normal"/>
    <w:link w:val="BalloonTextChar"/>
    <w:uiPriority w:val="99"/>
    <w:semiHidden/>
    <w:unhideWhenUsed/>
    <w:rsid w:val="005F1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1F"/>
    <w:rPr>
      <w:rFonts w:ascii="Segoe UI" w:hAnsi="Segoe UI" w:cs="Segoe UI"/>
      <w:sz w:val="18"/>
      <w:szCs w:val="18"/>
    </w:rPr>
  </w:style>
  <w:style w:type="paragraph" w:styleId="FootnoteText">
    <w:name w:val="footnote text"/>
    <w:basedOn w:val="Normal"/>
    <w:link w:val="FootnoteTextChar"/>
    <w:uiPriority w:val="99"/>
    <w:semiHidden/>
    <w:unhideWhenUsed/>
    <w:rsid w:val="00092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AB0"/>
    <w:rPr>
      <w:sz w:val="20"/>
      <w:szCs w:val="20"/>
    </w:rPr>
  </w:style>
  <w:style w:type="character" w:styleId="FootnoteReference">
    <w:name w:val="footnote reference"/>
    <w:basedOn w:val="DefaultParagraphFont"/>
    <w:uiPriority w:val="99"/>
    <w:semiHidden/>
    <w:unhideWhenUsed/>
    <w:rsid w:val="00092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9673">
      <w:bodyDiv w:val="1"/>
      <w:marLeft w:val="0"/>
      <w:marRight w:val="0"/>
      <w:marTop w:val="0"/>
      <w:marBottom w:val="0"/>
      <w:divBdr>
        <w:top w:val="none" w:sz="0" w:space="0" w:color="auto"/>
        <w:left w:val="none" w:sz="0" w:space="0" w:color="auto"/>
        <w:bottom w:val="none" w:sz="0" w:space="0" w:color="auto"/>
        <w:right w:val="none" w:sz="0" w:space="0" w:color="auto"/>
      </w:divBdr>
    </w:div>
    <w:div w:id="214701210">
      <w:bodyDiv w:val="1"/>
      <w:marLeft w:val="0"/>
      <w:marRight w:val="0"/>
      <w:marTop w:val="0"/>
      <w:marBottom w:val="0"/>
      <w:divBdr>
        <w:top w:val="none" w:sz="0" w:space="0" w:color="auto"/>
        <w:left w:val="none" w:sz="0" w:space="0" w:color="auto"/>
        <w:bottom w:val="none" w:sz="0" w:space="0" w:color="auto"/>
        <w:right w:val="none" w:sz="0" w:space="0" w:color="auto"/>
      </w:divBdr>
    </w:div>
    <w:div w:id="281425483">
      <w:bodyDiv w:val="1"/>
      <w:marLeft w:val="0"/>
      <w:marRight w:val="0"/>
      <w:marTop w:val="0"/>
      <w:marBottom w:val="0"/>
      <w:divBdr>
        <w:top w:val="none" w:sz="0" w:space="0" w:color="auto"/>
        <w:left w:val="none" w:sz="0" w:space="0" w:color="auto"/>
        <w:bottom w:val="none" w:sz="0" w:space="0" w:color="auto"/>
        <w:right w:val="none" w:sz="0" w:space="0" w:color="auto"/>
      </w:divBdr>
    </w:div>
    <w:div w:id="309529515">
      <w:bodyDiv w:val="1"/>
      <w:marLeft w:val="0"/>
      <w:marRight w:val="0"/>
      <w:marTop w:val="0"/>
      <w:marBottom w:val="0"/>
      <w:divBdr>
        <w:top w:val="none" w:sz="0" w:space="0" w:color="auto"/>
        <w:left w:val="none" w:sz="0" w:space="0" w:color="auto"/>
        <w:bottom w:val="none" w:sz="0" w:space="0" w:color="auto"/>
        <w:right w:val="none" w:sz="0" w:space="0" w:color="auto"/>
      </w:divBdr>
    </w:div>
    <w:div w:id="311951439">
      <w:bodyDiv w:val="1"/>
      <w:marLeft w:val="0"/>
      <w:marRight w:val="0"/>
      <w:marTop w:val="0"/>
      <w:marBottom w:val="0"/>
      <w:divBdr>
        <w:top w:val="none" w:sz="0" w:space="0" w:color="auto"/>
        <w:left w:val="none" w:sz="0" w:space="0" w:color="auto"/>
        <w:bottom w:val="none" w:sz="0" w:space="0" w:color="auto"/>
        <w:right w:val="none" w:sz="0" w:space="0" w:color="auto"/>
      </w:divBdr>
    </w:div>
    <w:div w:id="387804514">
      <w:bodyDiv w:val="1"/>
      <w:marLeft w:val="0"/>
      <w:marRight w:val="0"/>
      <w:marTop w:val="0"/>
      <w:marBottom w:val="0"/>
      <w:divBdr>
        <w:top w:val="none" w:sz="0" w:space="0" w:color="auto"/>
        <w:left w:val="none" w:sz="0" w:space="0" w:color="auto"/>
        <w:bottom w:val="none" w:sz="0" w:space="0" w:color="auto"/>
        <w:right w:val="none" w:sz="0" w:space="0" w:color="auto"/>
      </w:divBdr>
    </w:div>
    <w:div w:id="447353820">
      <w:bodyDiv w:val="1"/>
      <w:marLeft w:val="0"/>
      <w:marRight w:val="0"/>
      <w:marTop w:val="0"/>
      <w:marBottom w:val="0"/>
      <w:divBdr>
        <w:top w:val="none" w:sz="0" w:space="0" w:color="auto"/>
        <w:left w:val="none" w:sz="0" w:space="0" w:color="auto"/>
        <w:bottom w:val="none" w:sz="0" w:space="0" w:color="auto"/>
        <w:right w:val="none" w:sz="0" w:space="0" w:color="auto"/>
      </w:divBdr>
    </w:div>
    <w:div w:id="537821164">
      <w:bodyDiv w:val="1"/>
      <w:marLeft w:val="0"/>
      <w:marRight w:val="0"/>
      <w:marTop w:val="0"/>
      <w:marBottom w:val="0"/>
      <w:divBdr>
        <w:top w:val="none" w:sz="0" w:space="0" w:color="auto"/>
        <w:left w:val="none" w:sz="0" w:space="0" w:color="auto"/>
        <w:bottom w:val="none" w:sz="0" w:space="0" w:color="auto"/>
        <w:right w:val="none" w:sz="0" w:space="0" w:color="auto"/>
      </w:divBdr>
    </w:div>
    <w:div w:id="703602943">
      <w:bodyDiv w:val="1"/>
      <w:marLeft w:val="0"/>
      <w:marRight w:val="0"/>
      <w:marTop w:val="0"/>
      <w:marBottom w:val="0"/>
      <w:divBdr>
        <w:top w:val="none" w:sz="0" w:space="0" w:color="auto"/>
        <w:left w:val="none" w:sz="0" w:space="0" w:color="auto"/>
        <w:bottom w:val="none" w:sz="0" w:space="0" w:color="auto"/>
        <w:right w:val="none" w:sz="0" w:space="0" w:color="auto"/>
      </w:divBdr>
    </w:div>
    <w:div w:id="734083052">
      <w:bodyDiv w:val="1"/>
      <w:marLeft w:val="0"/>
      <w:marRight w:val="0"/>
      <w:marTop w:val="0"/>
      <w:marBottom w:val="0"/>
      <w:divBdr>
        <w:top w:val="none" w:sz="0" w:space="0" w:color="auto"/>
        <w:left w:val="none" w:sz="0" w:space="0" w:color="auto"/>
        <w:bottom w:val="none" w:sz="0" w:space="0" w:color="auto"/>
        <w:right w:val="none" w:sz="0" w:space="0" w:color="auto"/>
      </w:divBdr>
    </w:div>
    <w:div w:id="756634412">
      <w:bodyDiv w:val="1"/>
      <w:marLeft w:val="0"/>
      <w:marRight w:val="0"/>
      <w:marTop w:val="0"/>
      <w:marBottom w:val="0"/>
      <w:divBdr>
        <w:top w:val="none" w:sz="0" w:space="0" w:color="auto"/>
        <w:left w:val="none" w:sz="0" w:space="0" w:color="auto"/>
        <w:bottom w:val="none" w:sz="0" w:space="0" w:color="auto"/>
        <w:right w:val="none" w:sz="0" w:space="0" w:color="auto"/>
      </w:divBdr>
    </w:div>
    <w:div w:id="1101026722">
      <w:bodyDiv w:val="1"/>
      <w:marLeft w:val="0"/>
      <w:marRight w:val="0"/>
      <w:marTop w:val="0"/>
      <w:marBottom w:val="0"/>
      <w:divBdr>
        <w:top w:val="none" w:sz="0" w:space="0" w:color="auto"/>
        <w:left w:val="none" w:sz="0" w:space="0" w:color="auto"/>
        <w:bottom w:val="none" w:sz="0" w:space="0" w:color="auto"/>
        <w:right w:val="none" w:sz="0" w:space="0" w:color="auto"/>
      </w:divBdr>
    </w:div>
    <w:div w:id="1117214235">
      <w:bodyDiv w:val="1"/>
      <w:marLeft w:val="0"/>
      <w:marRight w:val="0"/>
      <w:marTop w:val="0"/>
      <w:marBottom w:val="0"/>
      <w:divBdr>
        <w:top w:val="none" w:sz="0" w:space="0" w:color="auto"/>
        <w:left w:val="none" w:sz="0" w:space="0" w:color="auto"/>
        <w:bottom w:val="none" w:sz="0" w:space="0" w:color="auto"/>
        <w:right w:val="none" w:sz="0" w:space="0" w:color="auto"/>
      </w:divBdr>
    </w:div>
    <w:div w:id="1171413361">
      <w:bodyDiv w:val="1"/>
      <w:marLeft w:val="0"/>
      <w:marRight w:val="0"/>
      <w:marTop w:val="0"/>
      <w:marBottom w:val="0"/>
      <w:divBdr>
        <w:top w:val="none" w:sz="0" w:space="0" w:color="auto"/>
        <w:left w:val="none" w:sz="0" w:space="0" w:color="auto"/>
        <w:bottom w:val="none" w:sz="0" w:space="0" w:color="auto"/>
        <w:right w:val="none" w:sz="0" w:space="0" w:color="auto"/>
      </w:divBdr>
    </w:div>
    <w:div w:id="1440875106">
      <w:bodyDiv w:val="1"/>
      <w:marLeft w:val="0"/>
      <w:marRight w:val="0"/>
      <w:marTop w:val="0"/>
      <w:marBottom w:val="0"/>
      <w:divBdr>
        <w:top w:val="none" w:sz="0" w:space="0" w:color="auto"/>
        <w:left w:val="none" w:sz="0" w:space="0" w:color="auto"/>
        <w:bottom w:val="none" w:sz="0" w:space="0" w:color="auto"/>
        <w:right w:val="none" w:sz="0" w:space="0" w:color="auto"/>
      </w:divBdr>
    </w:div>
    <w:div w:id="1452244227">
      <w:bodyDiv w:val="1"/>
      <w:marLeft w:val="0"/>
      <w:marRight w:val="0"/>
      <w:marTop w:val="0"/>
      <w:marBottom w:val="0"/>
      <w:divBdr>
        <w:top w:val="none" w:sz="0" w:space="0" w:color="auto"/>
        <w:left w:val="none" w:sz="0" w:space="0" w:color="auto"/>
        <w:bottom w:val="none" w:sz="0" w:space="0" w:color="auto"/>
        <w:right w:val="none" w:sz="0" w:space="0" w:color="auto"/>
      </w:divBdr>
    </w:div>
    <w:div w:id="1653483070">
      <w:bodyDiv w:val="1"/>
      <w:marLeft w:val="0"/>
      <w:marRight w:val="0"/>
      <w:marTop w:val="0"/>
      <w:marBottom w:val="0"/>
      <w:divBdr>
        <w:top w:val="none" w:sz="0" w:space="0" w:color="auto"/>
        <w:left w:val="none" w:sz="0" w:space="0" w:color="auto"/>
        <w:bottom w:val="none" w:sz="0" w:space="0" w:color="auto"/>
        <w:right w:val="none" w:sz="0" w:space="0" w:color="auto"/>
      </w:divBdr>
    </w:div>
    <w:div w:id="1699819939">
      <w:bodyDiv w:val="1"/>
      <w:marLeft w:val="0"/>
      <w:marRight w:val="0"/>
      <w:marTop w:val="0"/>
      <w:marBottom w:val="0"/>
      <w:divBdr>
        <w:top w:val="none" w:sz="0" w:space="0" w:color="auto"/>
        <w:left w:val="none" w:sz="0" w:space="0" w:color="auto"/>
        <w:bottom w:val="none" w:sz="0" w:space="0" w:color="auto"/>
        <w:right w:val="none" w:sz="0" w:space="0" w:color="auto"/>
      </w:divBdr>
    </w:div>
    <w:div w:id="1733694731">
      <w:bodyDiv w:val="1"/>
      <w:marLeft w:val="0"/>
      <w:marRight w:val="0"/>
      <w:marTop w:val="0"/>
      <w:marBottom w:val="0"/>
      <w:divBdr>
        <w:top w:val="none" w:sz="0" w:space="0" w:color="auto"/>
        <w:left w:val="none" w:sz="0" w:space="0" w:color="auto"/>
        <w:bottom w:val="none" w:sz="0" w:space="0" w:color="auto"/>
        <w:right w:val="none" w:sz="0" w:space="0" w:color="auto"/>
      </w:divBdr>
    </w:div>
    <w:div w:id="1842233034">
      <w:bodyDiv w:val="1"/>
      <w:marLeft w:val="0"/>
      <w:marRight w:val="0"/>
      <w:marTop w:val="0"/>
      <w:marBottom w:val="0"/>
      <w:divBdr>
        <w:top w:val="none" w:sz="0" w:space="0" w:color="auto"/>
        <w:left w:val="none" w:sz="0" w:space="0" w:color="auto"/>
        <w:bottom w:val="none" w:sz="0" w:space="0" w:color="auto"/>
        <w:right w:val="none" w:sz="0" w:space="0" w:color="auto"/>
      </w:divBdr>
    </w:div>
    <w:div w:id="1927574830">
      <w:bodyDiv w:val="1"/>
      <w:marLeft w:val="0"/>
      <w:marRight w:val="0"/>
      <w:marTop w:val="0"/>
      <w:marBottom w:val="0"/>
      <w:divBdr>
        <w:top w:val="none" w:sz="0" w:space="0" w:color="auto"/>
        <w:left w:val="none" w:sz="0" w:space="0" w:color="auto"/>
        <w:bottom w:val="none" w:sz="0" w:space="0" w:color="auto"/>
        <w:right w:val="none" w:sz="0" w:space="0" w:color="auto"/>
      </w:divBdr>
    </w:div>
    <w:div w:id="1971398296">
      <w:bodyDiv w:val="1"/>
      <w:marLeft w:val="0"/>
      <w:marRight w:val="0"/>
      <w:marTop w:val="0"/>
      <w:marBottom w:val="0"/>
      <w:divBdr>
        <w:top w:val="none" w:sz="0" w:space="0" w:color="auto"/>
        <w:left w:val="none" w:sz="0" w:space="0" w:color="auto"/>
        <w:bottom w:val="none" w:sz="0" w:space="0" w:color="auto"/>
        <w:right w:val="none" w:sz="0" w:space="0" w:color="auto"/>
      </w:divBdr>
    </w:div>
    <w:div w:id="20421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amestreetincommunities.org/topics/foster-care/" TargetMode="External"/><Relationship Id="rId13" Type="http://schemas.openxmlformats.org/officeDocument/2006/relationships/hyperlink" Target="https://lifehacks.io/would-you-rather-for-kids/" TargetMode="External"/><Relationship Id="rId18" Type="http://schemas.openxmlformats.org/officeDocument/2006/relationships/hyperlink" Target="https://www.everyoneon.org/lowcost-off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eyc.org/our-work/families/everyone-can-be-storyteller" TargetMode="External"/><Relationship Id="rId17" Type="http://schemas.openxmlformats.org/officeDocument/2006/relationships/hyperlink" Target="https://www.fosteringconnectionsforfamilies.com/post/supportive-remote-visitation" TargetMode="External"/><Relationship Id="rId2" Type="http://schemas.openxmlformats.org/officeDocument/2006/relationships/numbering" Target="numbering.xml"/><Relationship Id="rId16" Type="http://schemas.openxmlformats.org/officeDocument/2006/relationships/hyperlink" Target="https://youtu.be/x-B7Tvd-Eg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rotothree.org/resources/215-songs-rhymes-and-fingerplays-in-english-and-spanish" TargetMode="External"/><Relationship Id="rId5" Type="http://schemas.openxmlformats.org/officeDocument/2006/relationships/webSettings" Target="webSettings.xml"/><Relationship Id="rId15" Type="http://schemas.openxmlformats.org/officeDocument/2006/relationships/hyperlink" Target="https://www.aecf.org/blog/engaging-kinship-caregivers-with-joseph-crumbley/?utm_source=eblast&amp;utm_medium=email&amp;utm_campaign=Child-Welfare/" TargetMode="External"/><Relationship Id="rId10" Type="http://schemas.openxmlformats.org/officeDocument/2006/relationships/hyperlink" Target="https://www.funology.com/funology-jokes-and-riddles/" TargetMode="External"/><Relationship Id="rId19" Type="http://schemas.openxmlformats.org/officeDocument/2006/relationships/hyperlink" Target="https://www.fcc.gov/tags/educational-broadband-service-ebs" TargetMode="External"/><Relationship Id="rId4" Type="http://schemas.openxmlformats.org/officeDocument/2006/relationships/settings" Target="settings.xml"/><Relationship Id="rId9" Type="http://schemas.openxmlformats.org/officeDocument/2006/relationships/hyperlink" Target="https://sesamestreetincommunities.org/topics/incarceration/" TargetMode="External"/><Relationship Id="rId14" Type="http://schemas.openxmlformats.org/officeDocument/2006/relationships/hyperlink" Target="http://www.papg.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cyf.wa.gov/sites/default/files/pdf/FamilyTimeInterimPolicy.pdf" TargetMode="External"/><Relationship Id="rId1" Type="http://schemas.openxmlformats.org/officeDocument/2006/relationships/hyperlink" Target="https://www.nccdglobal.org/blog/successful-video-visits-young-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Cyn</b:Tag>
    <b:SourceType>InternetSite</b:SourceType>
    <b:Guid>{FE2DBCAE-8FB0-4D84-92A6-84335F49FF66}</b:Guid>
    <b:Title>NCCD</b:Title>
    <b:Author>
      <b:Author>
        <b:NameList>
          <b:Person>
            <b:Last>Cynthia Burnson</b:Last>
            <b:First>PhD</b:First>
          </b:Person>
        </b:NameList>
      </b:Author>
    </b:Author>
    <b:URL>https://www.nccdglobal.org/blog/successful-video-visits-young-children</b:URL>
    <b:RefOrder>2</b:RefOrder>
  </b:Source>
  <b:Source>
    <b:Tag>Was20</b:Tag>
    <b:SourceType>InternetSite</b:SourceType>
    <b:Guid>{A1DF6C7B-9C54-4673-9C2A-AB77AB602945}</b:Guid>
    <b:Author>
      <b:Author>
        <b:Corporate>Washington State DCYS</b:Corporate>
      </b:Author>
    </b:Author>
    <b:Title>Family Time and Sibling and Relative Visits Interim Policy</b:Title>
    <b:Year>2020</b:Year>
    <b:Month>March</b:Month>
    <b:URL>https://www.dcyf.wa.gov/sites/default/files/pdf/FamilyTimeInterimPolicy.pdf</b:URL>
    <b:RefOrder>3</b:RefOrder>
  </b:Source>
  <b:Source>
    <b:Tag>Rac15</b:Tag>
    <b:SourceType>ArticleInAPeriodical</b:SourceType>
    <b:Guid>{0A73D671-83CB-473F-9630-28F11B6D0909}</b:Guid>
    <b:Title>Screen Sense: Setting the Record Straight--Research-Based Guidelines for Screen Use for Children under 3 Years Old</b:Title>
    <b:Year>2015</b:Year>
    <b:Month>May</b:Month>
    <b:Author>
      <b:Author>
        <b:NameList>
          <b:Person>
            <b:Last>Rachel Barr and Lerner</b:Last>
            <b:First>Claire</b:First>
          </b:Person>
        </b:NameList>
      </b:Author>
    </b:Author>
    <b:PeriodicalTitle>Zero to Three</b:PeriodicalTitle>
    <b:Pages>1-10</b:Pages>
    <b:RefOrder>1</b:RefOrder>
  </b:Source>
</b:Sources>
</file>

<file path=customXml/itemProps1.xml><?xml version="1.0" encoding="utf-8"?>
<ds:datastoreItem xmlns:ds="http://schemas.openxmlformats.org/officeDocument/2006/customXml" ds:itemID="{3060C148-BDDB-45B9-BCD7-7E384FD7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Wentz</dc:creator>
  <cp:keywords/>
  <dc:description/>
  <cp:lastModifiedBy>Warner-King, Kelly</cp:lastModifiedBy>
  <cp:revision>2</cp:revision>
  <cp:lastPrinted>2020-04-17T06:31:00Z</cp:lastPrinted>
  <dcterms:created xsi:type="dcterms:W3CDTF">2020-04-20T19:34:00Z</dcterms:created>
  <dcterms:modified xsi:type="dcterms:W3CDTF">2020-04-20T19:34:00Z</dcterms:modified>
</cp:coreProperties>
</file>